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0B637E" w:rsidRDefault="00D533BD" w:rsidP="006C1ABE">
      <w:pPr>
        <w:pStyle w:val="Title"/>
        <w:ind w:left="-90"/>
        <w:rPr>
          <w:rFonts w:ascii="Calibri" w:hAnsi="Calibri" w:cs="Calibri"/>
          <w:sz w:val="24"/>
          <w:szCs w:val="24"/>
          <w:lang w:val="fr-CA"/>
        </w:rPr>
      </w:pPr>
      <w:bookmarkStart w:id="0" w:name="lt_pId058"/>
      <w:r w:rsidRPr="000B637E">
        <w:rPr>
          <w:rFonts w:ascii="Calibri" w:hAnsi="Calibri" w:cs="Calibri"/>
          <w:sz w:val="24"/>
          <w:szCs w:val="24"/>
          <w:lang w:val="fr-CA"/>
        </w:rPr>
        <w:t>Rapport au Conseil de la région de l’Atlantique</w:t>
      </w:r>
      <w:bookmarkEnd w:id="0"/>
      <w:r w:rsidR="00E46247">
        <w:rPr>
          <w:rFonts w:ascii="Calibri" w:hAnsi="Calibri" w:cs="Calibri"/>
          <w:sz w:val="24"/>
          <w:szCs w:val="24"/>
          <w:lang w:val="fr-CA"/>
        </w:rPr>
        <w:t xml:space="preserve"> - novembre</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D02E80" w:rsidRPr="000B637E" w:rsidTr="006C286A">
        <w:tc>
          <w:tcPr>
            <w:tcW w:w="4500" w:type="dxa"/>
          </w:tcPr>
          <w:p w:rsidR="006C1ABE" w:rsidRPr="000B637E" w:rsidRDefault="00D533BD" w:rsidP="006C286A">
            <w:pPr>
              <w:rPr>
                <w:rFonts w:ascii="Calibri" w:hAnsi="Calibri" w:cs="Calibri"/>
                <w:lang w:val="fr-CA"/>
              </w:rPr>
            </w:pPr>
            <w:bookmarkStart w:id="1" w:name="lt_pId059"/>
            <w:r w:rsidRPr="000B637E">
              <w:rPr>
                <w:rFonts w:ascii="Calibri" w:hAnsi="Calibri" w:cs="Calibri"/>
                <w:b/>
                <w:bCs/>
                <w:lang w:val="fr-CA"/>
              </w:rPr>
              <w:t>Nom</w:t>
            </w:r>
            <w:bookmarkEnd w:id="1"/>
            <w:r w:rsidRPr="000B637E">
              <w:rPr>
                <w:rFonts w:ascii="Calibri" w:hAnsi="Calibri" w:cs="Calibri"/>
                <w:b/>
                <w:bCs/>
                <w:lang w:val="fr-CA"/>
              </w:rPr>
              <w:t xml:space="preserve"> </w:t>
            </w:r>
          </w:p>
          <w:p w:rsidR="006C1ABE" w:rsidRPr="000B637E" w:rsidRDefault="00627511" w:rsidP="006C286A">
            <w:pPr>
              <w:rPr>
                <w:rFonts w:ascii="Calibri" w:hAnsi="Calibri" w:cs="Calibri"/>
                <w:lang w:val="fr-CA"/>
              </w:rPr>
            </w:pPr>
            <w:r w:rsidRPr="000B637E">
              <w:rPr>
                <w:rFonts w:ascii="Calibri" w:hAnsi="Calibri" w:cs="Calibri"/>
                <w:lang w:val="fr-CA"/>
              </w:rPr>
              <w:t>Wayne Kelley</w:t>
            </w:r>
          </w:p>
        </w:tc>
        <w:tc>
          <w:tcPr>
            <w:tcW w:w="5670" w:type="dxa"/>
          </w:tcPr>
          <w:p w:rsidR="006C1ABE" w:rsidRPr="000B637E" w:rsidRDefault="00D533BD" w:rsidP="006C286A">
            <w:pPr>
              <w:rPr>
                <w:rFonts w:ascii="Calibri" w:hAnsi="Calibri" w:cs="Calibri"/>
                <w:lang w:val="fr-CA"/>
              </w:rPr>
            </w:pPr>
            <w:bookmarkStart w:id="2" w:name="lt_pId060"/>
            <w:r w:rsidRPr="000B637E">
              <w:rPr>
                <w:rFonts w:ascii="Calibri" w:hAnsi="Calibri" w:cs="Calibri"/>
                <w:b/>
                <w:bCs/>
                <w:lang w:val="fr-CA"/>
              </w:rPr>
              <w:t>Date</w:t>
            </w:r>
            <w:bookmarkEnd w:id="2"/>
            <w:r w:rsidRPr="000B637E">
              <w:rPr>
                <w:rFonts w:ascii="Calibri" w:hAnsi="Calibri" w:cs="Calibri"/>
                <w:b/>
                <w:bCs/>
                <w:lang w:val="fr-CA"/>
              </w:rPr>
              <w:t xml:space="preserve"> </w:t>
            </w:r>
          </w:p>
          <w:p w:rsidR="006C1ABE" w:rsidRPr="000B637E" w:rsidRDefault="00627511" w:rsidP="006C286A">
            <w:pPr>
              <w:rPr>
                <w:rFonts w:ascii="Calibri" w:hAnsi="Calibri" w:cs="Calibri"/>
                <w:lang w:val="fr-CA"/>
              </w:rPr>
            </w:pPr>
            <w:r w:rsidRPr="000B637E">
              <w:rPr>
                <w:rFonts w:ascii="Calibri" w:hAnsi="Calibri" w:cs="Calibri"/>
                <w:lang w:val="fr-CA"/>
              </w:rPr>
              <w:t>Septembre 2015</w:t>
            </w:r>
          </w:p>
        </w:tc>
      </w:tr>
      <w:tr w:rsidR="00D02E80" w:rsidRPr="00E46247" w:rsidTr="006C286A">
        <w:trPr>
          <w:cantSplit/>
        </w:trPr>
        <w:tc>
          <w:tcPr>
            <w:tcW w:w="10170" w:type="dxa"/>
            <w:gridSpan w:val="2"/>
          </w:tcPr>
          <w:p w:rsidR="006C1ABE" w:rsidRPr="000B637E" w:rsidRDefault="00D533BD" w:rsidP="004F6A6F">
            <w:pPr>
              <w:rPr>
                <w:rFonts w:ascii="Calibri" w:hAnsi="Calibri" w:cs="Calibri"/>
                <w:lang w:val="fr-CA"/>
              </w:rPr>
            </w:pPr>
            <w:bookmarkStart w:id="3" w:name="lt_pId061"/>
            <w:r w:rsidRPr="000B637E">
              <w:rPr>
                <w:rFonts w:ascii="Calibri" w:hAnsi="Calibri" w:cs="Calibri"/>
                <w:b/>
                <w:bCs/>
                <w:lang w:val="fr-CA"/>
              </w:rPr>
              <w:t>Groupe et région de représentation :</w:t>
            </w:r>
            <w:bookmarkEnd w:id="3"/>
            <w:r w:rsidRPr="000B637E">
              <w:rPr>
                <w:rFonts w:ascii="Calibri" w:hAnsi="Calibri" w:cs="Calibri"/>
                <w:b/>
                <w:bCs/>
                <w:lang w:val="fr-CA"/>
              </w:rPr>
              <w:t xml:space="preserve"> </w:t>
            </w:r>
            <w:r w:rsidR="004F6A6F" w:rsidRPr="000B637E">
              <w:rPr>
                <w:rFonts w:ascii="Calibri" w:hAnsi="Calibri" w:cs="Calibri"/>
                <w:bCs/>
                <w:lang w:val="fr-CA"/>
              </w:rPr>
              <w:t>D</w:t>
            </w:r>
            <w:r w:rsidR="00627511" w:rsidRPr="000B637E">
              <w:rPr>
                <w:rFonts w:ascii="Calibri" w:hAnsi="Calibri" w:cs="Calibri"/>
                <w:bCs/>
                <w:lang w:val="fr-CA"/>
              </w:rPr>
              <w:t xml:space="preserve">irecteur pour les membres GLBT de l’Atlantique </w:t>
            </w:r>
          </w:p>
        </w:tc>
      </w:tr>
      <w:tr w:rsidR="00D02E80" w:rsidRPr="00E46247" w:rsidTr="006C286A">
        <w:trPr>
          <w:cantSplit/>
        </w:trPr>
        <w:tc>
          <w:tcPr>
            <w:tcW w:w="10170" w:type="dxa"/>
            <w:gridSpan w:val="2"/>
          </w:tcPr>
          <w:p w:rsidR="006C1ABE" w:rsidRPr="000B637E" w:rsidRDefault="004F6A6F" w:rsidP="00620337">
            <w:pPr>
              <w:rPr>
                <w:rFonts w:ascii="Calibri" w:hAnsi="Calibri" w:cs="Calibri"/>
                <w:lang w:val="fr-CA"/>
              </w:rPr>
            </w:pPr>
            <w:r w:rsidRPr="000B637E">
              <w:rPr>
                <w:rFonts w:ascii="Calibri" w:hAnsi="Calibri" w:cs="Calibri"/>
                <w:lang w:val="fr-CA"/>
              </w:rPr>
              <w:t xml:space="preserve">Voici un résumé </w:t>
            </w:r>
            <w:r w:rsidR="00212932" w:rsidRPr="000B637E">
              <w:rPr>
                <w:rFonts w:ascii="Calibri" w:hAnsi="Calibri" w:cs="Calibri"/>
                <w:lang w:val="fr-CA"/>
              </w:rPr>
              <w:t xml:space="preserve">des </w:t>
            </w:r>
            <w:r w:rsidRPr="000B637E">
              <w:rPr>
                <w:rFonts w:ascii="Calibri" w:hAnsi="Calibri" w:cs="Calibri"/>
                <w:lang w:val="fr-CA"/>
              </w:rPr>
              <w:t>différentes activités (</w:t>
            </w:r>
            <w:r w:rsidR="00212932" w:rsidRPr="000B637E">
              <w:rPr>
                <w:rFonts w:ascii="Calibri" w:hAnsi="Calibri" w:cs="Calibri"/>
                <w:lang w:val="fr-CA"/>
              </w:rPr>
              <w:t>manifestations,</w:t>
            </w:r>
            <w:r w:rsidR="00627511" w:rsidRPr="000B637E">
              <w:rPr>
                <w:rFonts w:ascii="Calibri" w:hAnsi="Calibri" w:cs="Calibri"/>
                <w:lang w:val="fr-CA"/>
              </w:rPr>
              <w:t xml:space="preserve"> t</w:t>
            </w:r>
            <w:r w:rsidR="00212932" w:rsidRPr="000B637E">
              <w:rPr>
                <w:rFonts w:ascii="Calibri" w:hAnsi="Calibri" w:cs="Calibri"/>
                <w:lang w:val="fr-CA"/>
              </w:rPr>
              <w:t>é</w:t>
            </w:r>
            <w:r w:rsidR="00627511" w:rsidRPr="000B637E">
              <w:rPr>
                <w:rFonts w:ascii="Calibri" w:hAnsi="Calibri" w:cs="Calibri"/>
                <w:lang w:val="fr-CA"/>
              </w:rPr>
              <w:t>l</w:t>
            </w:r>
            <w:r w:rsidR="00212932" w:rsidRPr="000B637E">
              <w:rPr>
                <w:rFonts w:ascii="Calibri" w:hAnsi="Calibri" w:cs="Calibri"/>
                <w:lang w:val="fr-CA"/>
              </w:rPr>
              <w:t>é</w:t>
            </w:r>
            <w:r w:rsidR="00627511" w:rsidRPr="000B637E">
              <w:rPr>
                <w:rFonts w:ascii="Calibri" w:hAnsi="Calibri" w:cs="Calibri"/>
                <w:lang w:val="fr-CA"/>
              </w:rPr>
              <w:t>conf</w:t>
            </w:r>
            <w:r w:rsidR="00212932" w:rsidRPr="000B637E">
              <w:rPr>
                <w:rFonts w:ascii="Calibri" w:hAnsi="Calibri" w:cs="Calibri"/>
                <w:lang w:val="fr-CA"/>
              </w:rPr>
              <w:t>é</w:t>
            </w:r>
            <w:r w:rsidR="00627511" w:rsidRPr="000B637E">
              <w:rPr>
                <w:rFonts w:ascii="Calibri" w:hAnsi="Calibri" w:cs="Calibri"/>
                <w:lang w:val="fr-CA"/>
              </w:rPr>
              <w:t xml:space="preserve">rences, </w:t>
            </w:r>
            <w:r w:rsidR="00212932" w:rsidRPr="000B637E">
              <w:rPr>
                <w:rFonts w:ascii="Calibri" w:hAnsi="Calibri" w:cs="Calibri"/>
                <w:lang w:val="fr-CA"/>
              </w:rPr>
              <w:t xml:space="preserve">assemblées publiques, formations sur la diversité, </w:t>
            </w:r>
            <w:r w:rsidR="0059676D" w:rsidRPr="000B637E">
              <w:rPr>
                <w:rFonts w:ascii="Calibri" w:hAnsi="Calibri" w:cs="Calibri"/>
                <w:lang w:val="fr-CA"/>
              </w:rPr>
              <w:t xml:space="preserve">formation </w:t>
            </w:r>
            <w:r w:rsidR="00212932" w:rsidRPr="000B637E">
              <w:rPr>
                <w:rFonts w:ascii="Calibri" w:hAnsi="Calibri" w:cs="Calibri"/>
                <w:lang w:val="fr-CA"/>
              </w:rPr>
              <w:t xml:space="preserve">sur </w:t>
            </w:r>
            <w:r w:rsidR="0059676D" w:rsidRPr="000B637E">
              <w:rPr>
                <w:rFonts w:ascii="Calibri" w:hAnsi="Calibri" w:cs="Calibri"/>
                <w:lang w:val="fr-CA"/>
              </w:rPr>
              <w:t>l</w:t>
            </w:r>
            <w:r w:rsidR="00212932" w:rsidRPr="000B637E">
              <w:rPr>
                <w:rFonts w:ascii="Calibri" w:hAnsi="Calibri" w:cs="Calibri"/>
                <w:lang w:val="fr-CA"/>
              </w:rPr>
              <w:t>es stratégies politiques, activités fierté et préparation d’un char allégorique</w:t>
            </w:r>
            <w:r w:rsidRPr="000B637E">
              <w:rPr>
                <w:rFonts w:ascii="Calibri" w:hAnsi="Calibri" w:cs="Calibri"/>
                <w:lang w:val="fr-CA"/>
              </w:rPr>
              <w:t>) auxquelles j’ai participé</w:t>
            </w:r>
            <w:r w:rsidR="00627511" w:rsidRPr="000B637E">
              <w:rPr>
                <w:rFonts w:ascii="Calibri" w:hAnsi="Calibri" w:cs="Calibri"/>
                <w:lang w:val="fr-CA"/>
              </w:rPr>
              <w:t>.</w:t>
            </w:r>
          </w:p>
        </w:tc>
      </w:tr>
      <w:tr w:rsidR="00D02E80" w:rsidRPr="00E46247" w:rsidTr="006C286A">
        <w:trPr>
          <w:cantSplit/>
        </w:trPr>
        <w:tc>
          <w:tcPr>
            <w:tcW w:w="10170" w:type="dxa"/>
            <w:gridSpan w:val="2"/>
          </w:tcPr>
          <w:p w:rsidR="006C1ABE" w:rsidRPr="000B637E" w:rsidRDefault="00D533BD" w:rsidP="006C286A">
            <w:pPr>
              <w:jc w:val="center"/>
              <w:rPr>
                <w:rFonts w:ascii="Calibri" w:hAnsi="Calibri" w:cs="Calibri"/>
                <w:b/>
                <w:bCs/>
                <w:lang w:val="fr-CA"/>
              </w:rPr>
            </w:pPr>
            <w:bookmarkStart w:id="4" w:name="lt_pId062"/>
            <w:r w:rsidRPr="000B637E">
              <w:rPr>
                <w:rFonts w:ascii="Calibri" w:hAnsi="Calibri" w:cs="Calibri"/>
                <w:b/>
                <w:bCs/>
                <w:lang w:val="fr-CA"/>
              </w:rPr>
              <w:t>Activités depuis la dernière réunion du Conseil de la région</w:t>
            </w:r>
            <w:bookmarkEnd w:id="4"/>
          </w:p>
        </w:tc>
      </w:tr>
      <w:tr w:rsidR="00D02E80" w:rsidRPr="00E46247" w:rsidTr="006C286A">
        <w:tc>
          <w:tcPr>
            <w:tcW w:w="4500" w:type="dxa"/>
          </w:tcPr>
          <w:p w:rsidR="006C1ABE" w:rsidRPr="000B637E" w:rsidRDefault="00D533BD" w:rsidP="006C286A">
            <w:pPr>
              <w:rPr>
                <w:rFonts w:ascii="Calibri" w:hAnsi="Calibri" w:cs="Calibri"/>
                <w:b/>
                <w:bCs/>
                <w:lang w:val="fr-CA"/>
              </w:rPr>
            </w:pPr>
            <w:bookmarkStart w:id="5" w:name="lt_pId063"/>
            <w:r w:rsidRPr="000B637E">
              <w:rPr>
                <w:rFonts w:ascii="Calibri" w:hAnsi="Calibri" w:cs="Calibri"/>
                <w:b/>
                <w:bCs/>
                <w:lang w:val="fr-CA"/>
              </w:rPr>
              <w:t>Activité</w:t>
            </w:r>
            <w:bookmarkEnd w:id="5"/>
          </w:p>
        </w:tc>
        <w:tc>
          <w:tcPr>
            <w:tcW w:w="5670" w:type="dxa"/>
          </w:tcPr>
          <w:p w:rsidR="006C1ABE" w:rsidRPr="000B637E" w:rsidRDefault="00D533BD" w:rsidP="006C286A">
            <w:pPr>
              <w:ind w:right="72"/>
              <w:rPr>
                <w:rFonts w:ascii="Calibri" w:hAnsi="Calibri" w:cs="Calibri"/>
                <w:b/>
                <w:bCs/>
                <w:lang w:val="fr-CA"/>
              </w:rPr>
            </w:pPr>
            <w:bookmarkStart w:id="6" w:name="lt_pId064"/>
            <w:r w:rsidRPr="000B637E">
              <w:rPr>
                <w:rFonts w:ascii="Calibri" w:hAnsi="Calibri" w:cs="Calibri"/>
                <w:b/>
                <w:bCs/>
                <w:lang w:val="fr-CA"/>
              </w:rPr>
              <w:t>Lien avec mon rôle au Conseil</w:t>
            </w:r>
            <w:bookmarkEnd w:id="6"/>
          </w:p>
        </w:tc>
      </w:tr>
      <w:tr w:rsidR="00627511" w:rsidRPr="00E46247" w:rsidTr="006C286A">
        <w:tc>
          <w:tcPr>
            <w:tcW w:w="4500" w:type="dxa"/>
          </w:tcPr>
          <w:p w:rsidR="00627511" w:rsidRPr="000B637E" w:rsidRDefault="00627511" w:rsidP="00620337">
            <w:pPr>
              <w:rPr>
                <w:rFonts w:ascii="Calibri" w:hAnsi="Calibri" w:cs="Calibri"/>
                <w:lang w:val="fr-CA"/>
              </w:rPr>
            </w:pPr>
            <w:r w:rsidRPr="000B637E">
              <w:rPr>
                <w:rFonts w:ascii="Calibri" w:hAnsi="Calibri" w:cs="Calibri"/>
                <w:lang w:val="fr-CA"/>
              </w:rPr>
              <w:t>Mai 2015 –</w:t>
            </w:r>
            <w:r w:rsidR="008C383F" w:rsidRPr="000B637E">
              <w:rPr>
                <w:rFonts w:ascii="Calibri" w:hAnsi="Calibri" w:cs="Calibri"/>
                <w:lang w:val="fr-CA"/>
              </w:rPr>
              <w:t xml:space="preserve"> M</w:t>
            </w:r>
            <w:r w:rsidR="00F407F1" w:rsidRPr="000B637E">
              <w:rPr>
                <w:rFonts w:ascii="Calibri" w:hAnsi="Calibri" w:cs="Calibri"/>
                <w:lang w:val="fr-CA"/>
              </w:rPr>
              <w:t xml:space="preserve">anifestation </w:t>
            </w:r>
            <w:r w:rsidR="002A7754" w:rsidRPr="000B637E">
              <w:rPr>
                <w:rFonts w:ascii="Calibri" w:hAnsi="Calibri" w:cs="Calibri"/>
                <w:lang w:val="fr-CA"/>
              </w:rPr>
              <w:t xml:space="preserve">à </w:t>
            </w:r>
            <w:r w:rsidRPr="000B637E">
              <w:rPr>
                <w:rFonts w:ascii="Calibri" w:hAnsi="Calibri" w:cs="Calibri"/>
                <w:lang w:val="fr-CA"/>
              </w:rPr>
              <w:t>Truro</w:t>
            </w:r>
            <w:r w:rsidR="002A7754" w:rsidRPr="000B637E">
              <w:rPr>
                <w:rFonts w:ascii="Calibri" w:hAnsi="Calibri" w:cs="Calibri"/>
                <w:lang w:val="fr-CA"/>
              </w:rPr>
              <w:t>, en</w:t>
            </w:r>
            <w:bookmarkStart w:id="7" w:name="_GoBack"/>
            <w:bookmarkEnd w:id="7"/>
            <w:r w:rsidR="002A7754" w:rsidRPr="000B637E">
              <w:rPr>
                <w:rFonts w:ascii="Calibri" w:hAnsi="Calibri" w:cs="Calibri"/>
                <w:lang w:val="fr-CA"/>
              </w:rPr>
              <w:t xml:space="preserve"> Nouv</w:t>
            </w:r>
            <w:r w:rsidR="00F407F1" w:rsidRPr="000B637E">
              <w:rPr>
                <w:rFonts w:ascii="Calibri" w:hAnsi="Calibri" w:cs="Calibri"/>
                <w:lang w:val="fr-CA"/>
              </w:rPr>
              <w:t>e</w:t>
            </w:r>
            <w:r w:rsidR="002A7754" w:rsidRPr="000B637E">
              <w:rPr>
                <w:rFonts w:ascii="Calibri" w:hAnsi="Calibri" w:cs="Calibri"/>
                <w:lang w:val="fr-CA"/>
              </w:rPr>
              <w:t xml:space="preserve">lle-Écosse, </w:t>
            </w:r>
            <w:r w:rsidR="009602CB" w:rsidRPr="000B637E">
              <w:rPr>
                <w:rFonts w:ascii="Calibri" w:hAnsi="Calibri" w:cs="Calibri"/>
                <w:lang w:val="fr-CA"/>
              </w:rPr>
              <w:t xml:space="preserve">à l’occasion de la visite </w:t>
            </w:r>
            <w:r w:rsidR="004F6A6F" w:rsidRPr="000B637E">
              <w:rPr>
                <w:rFonts w:ascii="Calibri" w:hAnsi="Calibri" w:cs="Calibri"/>
                <w:lang w:val="fr-CA"/>
              </w:rPr>
              <w:t xml:space="preserve">de </w:t>
            </w:r>
            <w:r w:rsidRPr="000B637E">
              <w:rPr>
                <w:rFonts w:ascii="Calibri" w:hAnsi="Calibri" w:cs="Calibri"/>
                <w:lang w:val="fr-CA"/>
              </w:rPr>
              <w:t>Harper</w:t>
            </w:r>
            <w:r w:rsidR="00F407F1" w:rsidRPr="000B637E">
              <w:rPr>
                <w:rFonts w:ascii="Calibri" w:hAnsi="Calibri" w:cs="Calibri"/>
                <w:lang w:val="fr-CA"/>
              </w:rPr>
              <w:t xml:space="preserve">. De concert avec plusieurs manifestants, j’ai réclamé un Canada différent de celui que nous offre </w:t>
            </w:r>
            <w:r w:rsidRPr="000B637E">
              <w:rPr>
                <w:rFonts w:ascii="Calibri" w:hAnsi="Calibri" w:cs="Calibri"/>
                <w:lang w:val="fr-CA"/>
              </w:rPr>
              <w:t>Harper.</w:t>
            </w:r>
          </w:p>
        </w:tc>
        <w:tc>
          <w:tcPr>
            <w:tcW w:w="5670" w:type="dxa"/>
          </w:tcPr>
          <w:p w:rsidR="00627511" w:rsidRPr="000B637E" w:rsidRDefault="008C383F" w:rsidP="00EE423E">
            <w:pPr>
              <w:rPr>
                <w:rFonts w:ascii="Calibri" w:hAnsi="Calibri" w:cs="Calibri"/>
                <w:lang w:val="fr-CA"/>
              </w:rPr>
            </w:pPr>
            <w:r w:rsidRPr="000B637E">
              <w:rPr>
                <w:rFonts w:ascii="Calibri" w:hAnsi="Calibri" w:cs="Calibri"/>
                <w:lang w:val="fr-CA"/>
              </w:rPr>
              <w:t>J’étais très fier de militer pour la cause en compagnie des autres membres du Conseil et c</w:t>
            </w:r>
            <w:r w:rsidR="004F6A6F" w:rsidRPr="000B637E">
              <w:rPr>
                <w:rFonts w:ascii="Calibri" w:hAnsi="Calibri" w:cs="Calibri"/>
                <w:lang w:val="fr-CA"/>
              </w:rPr>
              <w:t xml:space="preserve">ette activité </w:t>
            </w:r>
            <w:r w:rsidR="00627511" w:rsidRPr="000B637E">
              <w:rPr>
                <w:rFonts w:ascii="Calibri" w:hAnsi="Calibri" w:cs="Calibri"/>
                <w:lang w:val="fr-CA"/>
              </w:rPr>
              <w:t xml:space="preserve">m’a </w:t>
            </w:r>
            <w:r w:rsidR="00F407F1" w:rsidRPr="000B637E">
              <w:rPr>
                <w:rFonts w:ascii="Calibri" w:hAnsi="Calibri" w:cs="Calibri"/>
                <w:lang w:val="fr-CA"/>
              </w:rPr>
              <w:t>procuré</w:t>
            </w:r>
            <w:r w:rsidR="00627511" w:rsidRPr="000B637E">
              <w:rPr>
                <w:rFonts w:ascii="Calibri" w:hAnsi="Calibri" w:cs="Calibri"/>
                <w:lang w:val="fr-CA"/>
              </w:rPr>
              <w:t xml:space="preserve"> un sentiment d’appartenance</w:t>
            </w:r>
            <w:r w:rsidR="00BF4BF6" w:rsidRPr="000B637E">
              <w:rPr>
                <w:rFonts w:ascii="Calibri" w:hAnsi="Calibri" w:cs="Calibri"/>
                <w:lang w:val="fr-CA"/>
              </w:rPr>
              <w:t>.</w:t>
            </w:r>
          </w:p>
        </w:tc>
      </w:tr>
      <w:tr w:rsidR="00627511" w:rsidRPr="00E46247" w:rsidTr="006C286A">
        <w:tc>
          <w:tcPr>
            <w:tcW w:w="4500" w:type="dxa"/>
          </w:tcPr>
          <w:p w:rsidR="00627511" w:rsidRPr="000B637E" w:rsidRDefault="0077544D" w:rsidP="00620337">
            <w:pPr>
              <w:rPr>
                <w:rFonts w:ascii="Calibri" w:hAnsi="Calibri" w:cs="Calibri"/>
                <w:lang w:val="fr-CA"/>
              </w:rPr>
            </w:pPr>
            <w:r w:rsidRPr="000B637E">
              <w:rPr>
                <w:rFonts w:ascii="Calibri" w:hAnsi="Calibri" w:cs="Calibri"/>
                <w:lang w:val="fr-CA"/>
              </w:rPr>
              <w:t xml:space="preserve">13 mai </w:t>
            </w:r>
            <w:r w:rsidR="00627511" w:rsidRPr="000B637E">
              <w:rPr>
                <w:rFonts w:ascii="Calibri" w:hAnsi="Calibri" w:cs="Calibri"/>
                <w:lang w:val="fr-CA"/>
              </w:rPr>
              <w:t xml:space="preserve">2015 </w:t>
            </w:r>
            <w:r w:rsidR="00F407F1" w:rsidRPr="000B637E">
              <w:rPr>
                <w:rFonts w:ascii="Calibri" w:hAnsi="Calibri" w:cs="Calibri"/>
                <w:lang w:val="fr-CA"/>
              </w:rPr>
              <w:t>– Comité de la lutte contre le racisme et des droits de la personne de la Fédération du travail de la Nouvelle-Écosse. Le comité de travail s’est réuni toute la journée p</w:t>
            </w:r>
            <w:r w:rsidR="008C383F" w:rsidRPr="000B637E">
              <w:rPr>
                <w:rFonts w:ascii="Calibri" w:hAnsi="Calibri" w:cs="Calibri"/>
                <w:lang w:val="fr-CA"/>
              </w:rPr>
              <w:t>ou</w:t>
            </w:r>
            <w:r w:rsidR="00F407F1" w:rsidRPr="000B637E">
              <w:rPr>
                <w:rFonts w:ascii="Calibri" w:hAnsi="Calibri" w:cs="Calibri"/>
                <w:lang w:val="fr-CA"/>
              </w:rPr>
              <w:t xml:space="preserve">r discuter des activités </w:t>
            </w:r>
            <w:r w:rsidR="008C383F" w:rsidRPr="000B637E">
              <w:rPr>
                <w:rFonts w:ascii="Calibri" w:hAnsi="Calibri" w:cs="Calibri"/>
                <w:lang w:val="fr-CA"/>
              </w:rPr>
              <w:t xml:space="preserve">éducatives </w:t>
            </w:r>
            <w:r w:rsidR="00F407F1" w:rsidRPr="000B637E">
              <w:rPr>
                <w:rFonts w:ascii="Calibri" w:hAnsi="Calibri" w:cs="Calibri"/>
                <w:lang w:val="fr-CA"/>
              </w:rPr>
              <w:t>et des activités Fierté, y compris la</w:t>
            </w:r>
            <w:r w:rsidR="00627511" w:rsidRPr="000B637E">
              <w:rPr>
                <w:rFonts w:ascii="Calibri" w:hAnsi="Calibri" w:cs="Calibri"/>
                <w:lang w:val="fr-CA"/>
              </w:rPr>
              <w:t xml:space="preserve"> </w:t>
            </w:r>
            <w:r w:rsidR="00F407F1" w:rsidRPr="000B637E">
              <w:rPr>
                <w:rFonts w:ascii="Calibri" w:hAnsi="Calibri" w:cs="Calibri"/>
                <w:lang w:val="fr-CA"/>
              </w:rPr>
              <w:t>préparation du char allégorique.</w:t>
            </w:r>
          </w:p>
        </w:tc>
        <w:tc>
          <w:tcPr>
            <w:tcW w:w="5670" w:type="dxa"/>
          </w:tcPr>
          <w:p w:rsidR="00627511" w:rsidRPr="000B637E" w:rsidRDefault="0088141A" w:rsidP="00FA010F">
            <w:pPr>
              <w:spacing w:before="240"/>
              <w:rPr>
                <w:rFonts w:ascii="Calibri" w:hAnsi="Calibri" w:cs="Calibri"/>
                <w:lang w:val="fr-CA"/>
              </w:rPr>
            </w:pPr>
            <w:r w:rsidRPr="000B637E">
              <w:rPr>
                <w:rFonts w:ascii="Calibri" w:hAnsi="Calibri" w:cs="Calibri"/>
                <w:lang w:val="fr-CA"/>
              </w:rPr>
              <w:t xml:space="preserve">En tant que directeur des membres </w:t>
            </w:r>
            <w:r w:rsidR="00627511" w:rsidRPr="000B637E">
              <w:rPr>
                <w:rFonts w:ascii="Calibri" w:hAnsi="Calibri" w:cs="Calibri"/>
                <w:lang w:val="fr-CA"/>
              </w:rPr>
              <w:t>GLBT</w:t>
            </w:r>
            <w:r w:rsidRPr="000B637E">
              <w:rPr>
                <w:rFonts w:ascii="Calibri" w:hAnsi="Calibri" w:cs="Calibri"/>
                <w:lang w:val="fr-CA"/>
              </w:rPr>
              <w:t xml:space="preserve">, </w:t>
            </w:r>
            <w:r w:rsidR="00FA010F" w:rsidRPr="000B637E">
              <w:rPr>
                <w:rFonts w:ascii="Calibri" w:hAnsi="Calibri" w:cs="Calibri"/>
                <w:lang w:val="fr-CA"/>
              </w:rPr>
              <w:t>il est toujours bon de collaborer à ce genre de dossiers</w:t>
            </w:r>
            <w:r w:rsidR="00627511" w:rsidRPr="000B637E">
              <w:rPr>
                <w:rFonts w:ascii="Calibri" w:hAnsi="Calibri" w:cs="Calibri"/>
                <w:lang w:val="fr-CA"/>
              </w:rPr>
              <w:t>.</w:t>
            </w:r>
          </w:p>
        </w:tc>
      </w:tr>
      <w:tr w:rsidR="00627511" w:rsidRPr="000B637E" w:rsidTr="006C286A">
        <w:tc>
          <w:tcPr>
            <w:tcW w:w="4500" w:type="dxa"/>
          </w:tcPr>
          <w:p w:rsidR="00627511" w:rsidRPr="000B637E" w:rsidRDefault="0077544D" w:rsidP="00FE5733">
            <w:pPr>
              <w:rPr>
                <w:rFonts w:ascii="Calibri" w:hAnsi="Calibri" w:cs="Calibri"/>
                <w:lang w:val="fr-CA"/>
              </w:rPr>
            </w:pPr>
            <w:r w:rsidRPr="000B637E">
              <w:rPr>
                <w:rFonts w:ascii="Calibri" w:hAnsi="Calibri" w:cs="Calibri"/>
                <w:lang w:val="fr-CA"/>
              </w:rPr>
              <w:t xml:space="preserve">Mai </w:t>
            </w:r>
            <w:r w:rsidR="00627511" w:rsidRPr="000B637E">
              <w:rPr>
                <w:rFonts w:ascii="Calibri" w:hAnsi="Calibri" w:cs="Calibri"/>
                <w:lang w:val="fr-CA"/>
              </w:rPr>
              <w:t xml:space="preserve">2015 </w:t>
            </w:r>
            <w:r w:rsidRPr="000B637E">
              <w:rPr>
                <w:rFonts w:ascii="Calibri" w:hAnsi="Calibri" w:cs="Calibri"/>
                <w:lang w:val="fr-CA"/>
              </w:rPr>
              <w:t xml:space="preserve">– </w:t>
            </w:r>
            <w:r w:rsidR="00627511" w:rsidRPr="000B637E">
              <w:rPr>
                <w:rFonts w:ascii="Calibri" w:hAnsi="Calibri" w:cs="Calibri"/>
                <w:lang w:val="fr-CA"/>
              </w:rPr>
              <w:t xml:space="preserve">Dawn Hardy </w:t>
            </w:r>
            <w:r w:rsidRPr="000B637E">
              <w:rPr>
                <w:rFonts w:ascii="Calibri" w:hAnsi="Calibri" w:cs="Calibri"/>
                <w:lang w:val="fr-CA"/>
              </w:rPr>
              <w:t xml:space="preserve">m’a fait parvenir </w:t>
            </w:r>
            <w:r w:rsidR="00FE5733">
              <w:rPr>
                <w:rFonts w:ascii="Calibri" w:hAnsi="Calibri" w:cs="Calibri"/>
                <w:lang w:val="fr-CA"/>
              </w:rPr>
              <w:t>le</w:t>
            </w:r>
            <w:r w:rsidRPr="000B637E">
              <w:rPr>
                <w:rFonts w:ascii="Calibri" w:hAnsi="Calibri" w:cs="Calibri"/>
                <w:lang w:val="fr-CA"/>
              </w:rPr>
              <w:t xml:space="preserve"> dépliant </w:t>
            </w:r>
            <w:r w:rsidR="008C76C9" w:rsidRPr="000B637E">
              <w:rPr>
                <w:rFonts w:ascii="Calibri" w:hAnsi="Calibri" w:cs="Calibri"/>
                <w:lang w:val="fr-CA"/>
              </w:rPr>
              <w:t xml:space="preserve">« </w:t>
            </w:r>
            <w:r w:rsidR="004F6A6F" w:rsidRPr="000B637E">
              <w:rPr>
                <w:rFonts w:ascii="Calibri" w:hAnsi="Calibri" w:cs="Calibri"/>
                <w:lang w:val="fr-CA"/>
              </w:rPr>
              <w:t>Sortir des sentiers battus</w:t>
            </w:r>
            <w:r w:rsidR="00B147E7" w:rsidRPr="000B637E">
              <w:rPr>
                <w:rFonts w:ascii="Calibri" w:hAnsi="Calibri" w:cs="Calibri"/>
                <w:lang w:val="fr-CA"/>
              </w:rPr>
              <w:t xml:space="preserve"> » de Patrimoine canadien et </w:t>
            </w:r>
            <w:r w:rsidR="00627511" w:rsidRPr="000B637E">
              <w:rPr>
                <w:rFonts w:ascii="Calibri" w:hAnsi="Calibri" w:cs="Calibri"/>
                <w:lang w:val="fr-CA"/>
              </w:rPr>
              <w:t>Par</w:t>
            </w:r>
            <w:r w:rsidR="00B147E7" w:rsidRPr="000B637E">
              <w:rPr>
                <w:rFonts w:ascii="Calibri" w:hAnsi="Calibri" w:cs="Calibri"/>
                <w:lang w:val="fr-CA"/>
              </w:rPr>
              <w:t>c</w:t>
            </w:r>
            <w:r w:rsidR="00627511" w:rsidRPr="000B637E">
              <w:rPr>
                <w:rFonts w:ascii="Calibri" w:hAnsi="Calibri" w:cs="Calibri"/>
                <w:lang w:val="fr-CA"/>
              </w:rPr>
              <w:t>s</w:t>
            </w:r>
            <w:r w:rsidR="008C76C9" w:rsidRPr="000B637E">
              <w:rPr>
                <w:rFonts w:ascii="Calibri" w:hAnsi="Calibri" w:cs="Calibri"/>
                <w:lang w:val="fr-CA"/>
              </w:rPr>
              <w:t xml:space="preserve"> </w:t>
            </w:r>
            <w:r w:rsidR="00B147E7" w:rsidRPr="000B637E">
              <w:rPr>
                <w:rFonts w:ascii="Calibri" w:hAnsi="Calibri" w:cs="Calibri"/>
                <w:lang w:val="fr-CA"/>
              </w:rPr>
              <w:t>Canada</w:t>
            </w:r>
            <w:r w:rsidR="00627511" w:rsidRPr="000B637E">
              <w:rPr>
                <w:rFonts w:ascii="Calibri" w:hAnsi="Calibri" w:cs="Calibri"/>
                <w:lang w:val="fr-CA"/>
              </w:rPr>
              <w:t xml:space="preserve">.  </w:t>
            </w:r>
          </w:p>
        </w:tc>
        <w:tc>
          <w:tcPr>
            <w:tcW w:w="5670" w:type="dxa"/>
          </w:tcPr>
          <w:p w:rsidR="00627511" w:rsidRPr="000B637E" w:rsidRDefault="0077544D" w:rsidP="004F6A6F">
            <w:pPr>
              <w:rPr>
                <w:rFonts w:ascii="Calibri" w:hAnsi="Calibri" w:cs="Calibri"/>
                <w:lang w:val="fr-CA"/>
              </w:rPr>
            </w:pPr>
            <w:r w:rsidRPr="000B637E">
              <w:rPr>
                <w:rFonts w:ascii="Calibri" w:hAnsi="Calibri" w:cs="Calibri"/>
                <w:lang w:val="fr-CA"/>
              </w:rPr>
              <w:t>Ce dépliant fort utile vaut la peine d’être lu.</w:t>
            </w:r>
            <w:r w:rsidR="00627511" w:rsidRPr="000B637E">
              <w:rPr>
                <w:rFonts w:ascii="Calibri" w:hAnsi="Calibri" w:cs="Calibri"/>
                <w:lang w:val="fr-CA"/>
              </w:rPr>
              <w:t xml:space="preserve"> </w:t>
            </w:r>
            <w:r w:rsidR="008C76C9" w:rsidRPr="000B637E">
              <w:rPr>
                <w:rFonts w:ascii="Calibri" w:hAnsi="Calibri" w:cs="Calibri"/>
                <w:lang w:val="fr-CA"/>
              </w:rPr>
              <w:t>Il permet de mieux comprendre les GLBT en milieu de travail</w:t>
            </w:r>
            <w:r w:rsidR="00627511" w:rsidRPr="000B637E">
              <w:rPr>
                <w:rFonts w:ascii="Calibri" w:hAnsi="Calibri" w:cs="Calibri"/>
                <w:lang w:val="fr-CA"/>
              </w:rPr>
              <w:t>. De nombreuses questions y sont abordées.</w:t>
            </w:r>
          </w:p>
        </w:tc>
      </w:tr>
      <w:tr w:rsidR="00627511" w:rsidRPr="00E46247" w:rsidTr="006C286A">
        <w:tc>
          <w:tcPr>
            <w:tcW w:w="4500" w:type="dxa"/>
          </w:tcPr>
          <w:p w:rsidR="00627511" w:rsidRPr="000B637E" w:rsidRDefault="00D45586" w:rsidP="00D45586">
            <w:pPr>
              <w:rPr>
                <w:rFonts w:ascii="Calibri" w:hAnsi="Calibri" w:cs="Calibri"/>
                <w:lang w:val="fr-CA"/>
              </w:rPr>
            </w:pPr>
            <w:r w:rsidRPr="000B637E">
              <w:rPr>
                <w:rFonts w:ascii="Calibri" w:hAnsi="Calibri" w:cs="Calibri"/>
                <w:lang w:val="fr-CA"/>
              </w:rPr>
              <w:t xml:space="preserve">12 mai </w:t>
            </w:r>
            <w:r w:rsidR="00627511" w:rsidRPr="000B637E">
              <w:rPr>
                <w:rFonts w:ascii="Calibri" w:hAnsi="Calibri" w:cs="Calibri"/>
                <w:lang w:val="fr-CA"/>
              </w:rPr>
              <w:t xml:space="preserve">2015 </w:t>
            </w:r>
            <w:r w:rsidRPr="000B637E">
              <w:rPr>
                <w:rFonts w:ascii="Calibri" w:hAnsi="Calibri" w:cs="Calibri"/>
                <w:lang w:val="fr-CA"/>
              </w:rPr>
              <w:t xml:space="preserve">– Comité des droits de la personne de l’AFPC-Halifax, salle de conférence </w:t>
            </w:r>
            <w:r w:rsidR="00627511" w:rsidRPr="000B637E">
              <w:rPr>
                <w:rFonts w:ascii="Calibri" w:hAnsi="Calibri" w:cs="Calibri"/>
                <w:lang w:val="fr-CA"/>
              </w:rPr>
              <w:t>Cal Best</w:t>
            </w:r>
          </w:p>
        </w:tc>
        <w:tc>
          <w:tcPr>
            <w:tcW w:w="5670" w:type="dxa"/>
          </w:tcPr>
          <w:p w:rsidR="00627511" w:rsidRPr="000B637E" w:rsidRDefault="004F6A6F" w:rsidP="004F6A6F">
            <w:pPr>
              <w:rPr>
                <w:rFonts w:ascii="Calibri" w:hAnsi="Calibri" w:cs="Calibri"/>
                <w:lang w:val="fr-CA"/>
              </w:rPr>
            </w:pPr>
            <w:r w:rsidRPr="000B637E">
              <w:rPr>
                <w:rFonts w:ascii="Calibri" w:hAnsi="Calibri" w:cs="Calibri"/>
                <w:lang w:val="fr-CA"/>
              </w:rPr>
              <w:t xml:space="preserve">En tant que présentateur, </w:t>
            </w:r>
            <w:r w:rsidR="00D45586" w:rsidRPr="000B637E">
              <w:rPr>
                <w:rFonts w:ascii="Calibri" w:hAnsi="Calibri" w:cs="Calibri"/>
                <w:lang w:val="fr-CA"/>
              </w:rPr>
              <w:t xml:space="preserve">j’ai parlé </w:t>
            </w:r>
            <w:r w:rsidR="00AE0026" w:rsidRPr="000B637E">
              <w:rPr>
                <w:rFonts w:ascii="Calibri" w:hAnsi="Calibri" w:cs="Calibri"/>
                <w:lang w:val="fr-CA"/>
              </w:rPr>
              <w:t>des défilés Fierté à</w:t>
            </w:r>
            <w:r w:rsidR="00627511" w:rsidRPr="000B637E">
              <w:rPr>
                <w:rFonts w:ascii="Calibri" w:hAnsi="Calibri" w:cs="Calibri"/>
                <w:lang w:val="fr-CA"/>
              </w:rPr>
              <w:t xml:space="preserve"> Halifax </w:t>
            </w:r>
            <w:r w:rsidR="00AE0026" w:rsidRPr="000B637E">
              <w:rPr>
                <w:rFonts w:ascii="Calibri" w:hAnsi="Calibri" w:cs="Calibri"/>
                <w:lang w:val="fr-CA"/>
              </w:rPr>
              <w:t>et dans les</w:t>
            </w:r>
            <w:r w:rsidR="00627511" w:rsidRPr="000B637E">
              <w:rPr>
                <w:rFonts w:ascii="Calibri" w:hAnsi="Calibri" w:cs="Calibri"/>
                <w:lang w:val="fr-CA"/>
              </w:rPr>
              <w:t xml:space="preserve"> Maritimes.  </w:t>
            </w:r>
          </w:p>
        </w:tc>
      </w:tr>
      <w:tr w:rsidR="00627511" w:rsidRPr="00E46247" w:rsidTr="006C286A">
        <w:tc>
          <w:tcPr>
            <w:tcW w:w="4500" w:type="dxa"/>
          </w:tcPr>
          <w:p w:rsidR="00627511" w:rsidRPr="000B637E" w:rsidRDefault="00AE0026" w:rsidP="00620337">
            <w:pPr>
              <w:rPr>
                <w:rFonts w:ascii="Calibri" w:hAnsi="Calibri" w:cs="Calibri"/>
                <w:lang w:val="fr-CA"/>
              </w:rPr>
            </w:pPr>
            <w:r w:rsidRPr="000B637E">
              <w:rPr>
                <w:rFonts w:ascii="Calibri" w:hAnsi="Calibri" w:cs="Calibri"/>
                <w:lang w:val="fr-CA"/>
              </w:rPr>
              <w:t>24 mai</w:t>
            </w:r>
            <w:r w:rsidR="00627511" w:rsidRPr="000B637E">
              <w:rPr>
                <w:rFonts w:ascii="Calibri" w:hAnsi="Calibri" w:cs="Calibri"/>
                <w:lang w:val="fr-CA"/>
              </w:rPr>
              <w:t xml:space="preserve"> 2015 </w:t>
            </w:r>
            <w:r w:rsidR="0005754B" w:rsidRPr="000B637E">
              <w:rPr>
                <w:rFonts w:ascii="Calibri" w:hAnsi="Calibri" w:cs="Calibri"/>
                <w:lang w:val="fr-CA"/>
              </w:rPr>
              <w:t>– Réunion du conseil d</w:t>
            </w:r>
            <w:r w:rsidR="008C383F" w:rsidRPr="000B637E">
              <w:rPr>
                <w:rFonts w:ascii="Calibri" w:hAnsi="Calibri" w:cs="Calibri"/>
                <w:lang w:val="fr-CA"/>
              </w:rPr>
              <w:t>u</w:t>
            </w:r>
            <w:r w:rsidR="0005754B" w:rsidRPr="000B637E">
              <w:rPr>
                <w:rFonts w:ascii="Calibri" w:hAnsi="Calibri" w:cs="Calibri"/>
                <w:lang w:val="fr-CA"/>
              </w:rPr>
              <w:t xml:space="preserve"> travail d’</w:t>
            </w:r>
            <w:r w:rsidR="00627511" w:rsidRPr="000B637E">
              <w:rPr>
                <w:rFonts w:ascii="Calibri" w:hAnsi="Calibri" w:cs="Calibri"/>
                <w:lang w:val="fr-CA"/>
              </w:rPr>
              <w:t>Annapolis Valley</w:t>
            </w:r>
            <w:r w:rsidR="0005754B" w:rsidRPr="000B637E">
              <w:rPr>
                <w:rFonts w:ascii="Calibri" w:hAnsi="Calibri" w:cs="Calibri"/>
                <w:lang w:val="fr-CA"/>
              </w:rPr>
              <w:t>, avec invités spéciaux.</w:t>
            </w:r>
            <w:r w:rsidR="00627511" w:rsidRPr="000B637E">
              <w:rPr>
                <w:rFonts w:ascii="Calibri" w:hAnsi="Calibri" w:cs="Calibri"/>
                <w:lang w:val="fr-CA"/>
              </w:rPr>
              <w:t xml:space="preserve"> </w:t>
            </w:r>
            <w:r w:rsidR="00550F2F" w:rsidRPr="000B637E">
              <w:rPr>
                <w:rFonts w:ascii="Calibri" w:hAnsi="Calibri" w:cs="Calibri"/>
                <w:lang w:val="fr-CA"/>
              </w:rPr>
              <w:t xml:space="preserve">Nous avons proposé les grandes lignes </w:t>
            </w:r>
            <w:r w:rsidR="008C383F" w:rsidRPr="000B637E">
              <w:rPr>
                <w:rFonts w:ascii="Calibri" w:hAnsi="Calibri" w:cs="Calibri"/>
                <w:lang w:val="fr-CA"/>
              </w:rPr>
              <w:t xml:space="preserve">des activités </w:t>
            </w:r>
            <w:r w:rsidR="00550F2F" w:rsidRPr="000B637E">
              <w:rPr>
                <w:rFonts w:ascii="Calibri" w:hAnsi="Calibri" w:cs="Calibri"/>
                <w:lang w:val="fr-CA"/>
              </w:rPr>
              <w:t xml:space="preserve">de la fête du </w:t>
            </w:r>
            <w:r w:rsidR="003C66F5" w:rsidRPr="000B637E">
              <w:rPr>
                <w:rFonts w:ascii="Calibri" w:hAnsi="Calibri" w:cs="Calibri"/>
                <w:lang w:val="fr-CA"/>
              </w:rPr>
              <w:t>T</w:t>
            </w:r>
            <w:r w:rsidR="00550F2F" w:rsidRPr="000B637E">
              <w:rPr>
                <w:rFonts w:ascii="Calibri" w:hAnsi="Calibri" w:cs="Calibri"/>
                <w:lang w:val="fr-CA"/>
              </w:rPr>
              <w:t>ravail et discuté des tâches et de l’heure du pique-nique</w:t>
            </w:r>
            <w:r w:rsidR="00627511" w:rsidRPr="000B637E">
              <w:rPr>
                <w:rFonts w:ascii="Calibri" w:hAnsi="Calibri" w:cs="Calibri"/>
                <w:lang w:val="fr-CA"/>
              </w:rPr>
              <w:t>.</w:t>
            </w:r>
          </w:p>
        </w:tc>
        <w:tc>
          <w:tcPr>
            <w:tcW w:w="5670" w:type="dxa"/>
          </w:tcPr>
          <w:p w:rsidR="00627511" w:rsidRPr="000B637E" w:rsidRDefault="00550F2F" w:rsidP="004F6A6F">
            <w:pPr>
              <w:rPr>
                <w:rFonts w:ascii="Calibri" w:hAnsi="Calibri" w:cs="Calibri"/>
                <w:lang w:val="fr-CA"/>
              </w:rPr>
            </w:pPr>
            <w:r w:rsidRPr="000B637E">
              <w:rPr>
                <w:rFonts w:ascii="Calibri" w:hAnsi="Calibri" w:cs="Calibri"/>
                <w:lang w:val="fr-CA"/>
              </w:rPr>
              <w:t xml:space="preserve">Comme il </w:t>
            </w:r>
            <w:r w:rsidR="004F6A6F" w:rsidRPr="000B637E">
              <w:rPr>
                <w:rFonts w:ascii="Calibri" w:hAnsi="Calibri" w:cs="Calibri"/>
                <w:lang w:val="fr-CA"/>
              </w:rPr>
              <w:t>y aura des élections au fédéral cette année</w:t>
            </w:r>
            <w:r w:rsidRPr="000B637E">
              <w:rPr>
                <w:rFonts w:ascii="Calibri" w:hAnsi="Calibri" w:cs="Calibri"/>
                <w:lang w:val="fr-CA"/>
              </w:rPr>
              <w:t xml:space="preserve">, nous avons jugé bon de donner un coup de pouce pour sensibiliser les électeurs à l’importance </w:t>
            </w:r>
            <w:r w:rsidR="004F6A6F" w:rsidRPr="000B637E">
              <w:rPr>
                <w:rFonts w:ascii="Calibri" w:hAnsi="Calibri" w:cs="Calibri"/>
                <w:lang w:val="fr-CA"/>
              </w:rPr>
              <w:t xml:space="preserve">de </w:t>
            </w:r>
            <w:r w:rsidRPr="000B637E">
              <w:rPr>
                <w:rFonts w:ascii="Calibri" w:hAnsi="Calibri" w:cs="Calibri"/>
                <w:lang w:val="fr-CA"/>
              </w:rPr>
              <w:t>vote</w:t>
            </w:r>
            <w:r w:rsidR="004F6A6F" w:rsidRPr="000B637E">
              <w:rPr>
                <w:rFonts w:ascii="Calibri" w:hAnsi="Calibri" w:cs="Calibri"/>
                <w:lang w:val="fr-CA"/>
              </w:rPr>
              <w:t>r</w:t>
            </w:r>
            <w:r w:rsidRPr="000B637E">
              <w:rPr>
                <w:rFonts w:ascii="Calibri" w:hAnsi="Calibri" w:cs="Calibri"/>
                <w:lang w:val="fr-CA"/>
              </w:rPr>
              <w:t xml:space="preserve"> le 19</w:t>
            </w:r>
            <w:r w:rsidR="004F6A6F" w:rsidRPr="000B637E">
              <w:rPr>
                <w:rFonts w:ascii="Calibri" w:hAnsi="Calibri" w:cs="Calibri"/>
                <w:lang w:val="fr-CA"/>
              </w:rPr>
              <w:t> </w:t>
            </w:r>
            <w:r w:rsidRPr="000B637E">
              <w:rPr>
                <w:rFonts w:ascii="Calibri" w:hAnsi="Calibri" w:cs="Calibri"/>
                <w:lang w:val="fr-CA"/>
              </w:rPr>
              <w:t>octobre</w:t>
            </w:r>
            <w:r w:rsidR="00627511" w:rsidRPr="000B637E">
              <w:rPr>
                <w:rFonts w:ascii="Calibri" w:hAnsi="Calibri" w:cs="Calibri"/>
                <w:lang w:val="fr-CA"/>
              </w:rPr>
              <w:t xml:space="preserve">. </w:t>
            </w:r>
            <w:r w:rsidR="004F6A6F" w:rsidRPr="000B637E">
              <w:rPr>
                <w:rFonts w:ascii="Calibri" w:hAnsi="Calibri" w:cs="Calibri"/>
                <w:lang w:val="fr-CA"/>
              </w:rPr>
              <w:t xml:space="preserve">Cette activité </w:t>
            </w:r>
            <w:r w:rsidR="008420F6" w:rsidRPr="000B637E">
              <w:rPr>
                <w:rFonts w:ascii="Calibri" w:hAnsi="Calibri" w:cs="Calibri"/>
                <w:lang w:val="fr-CA"/>
              </w:rPr>
              <w:t>est une façon de redonner à la communauté et de représenter le mouvement syndical</w:t>
            </w:r>
            <w:r w:rsidR="00627511" w:rsidRPr="000B637E">
              <w:rPr>
                <w:rFonts w:ascii="Calibri" w:hAnsi="Calibri" w:cs="Calibri"/>
                <w:lang w:val="fr-CA"/>
              </w:rPr>
              <w:t>.</w:t>
            </w:r>
          </w:p>
        </w:tc>
      </w:tr>
      <w:tr w:rsidR="00627511" w:rsidRPr="00E46247" w:rsidTr="006C286A">
        <w:tc>
          <w:tcPr>
            <w:tcW w:w="4500" w:type="dxa"/>
          </w:tcPr>
          <w:p w:rsidR="00627511" w:rsidRPr="000B637E" w:rsidRDefault="00D533BD" w:rsidP="004F6A6F">
            <w:pPr>
              <w:rPr>
                <w:rFonts w:ascii="Calibri" w:hAnsi="Calibri" w:cs="Calibri"/>
                <w:lang w:val="fr-CA"/>
              </w:rPr>
            </w:pPr>
            <w:r w:rsidRPr="000B637E">
              <w:rPr>
                <w:rFonts w:ascii="Calibri" w:hAnsi="Calibri" w:cs="Calibri"/>
                <w:lang w:val="fr-CA"/>
              </w:rPr>
              <w:t xml:space="preserve">12 juin 2015 </w:t>
            </w:r>
            <w:r w:rsidR="004F6A6F" w:rsidRPr="000B637E">
              <w:rPr>
                <w:rFonts w:ascii="Calibri" w:hAnsi="Calibri" w:cs="Calibri"/>
                <w:lang w:val="fr-CA"/>
              </w:rPr>
              <w:t>–</w:t>
            </w:r>
            <w:r w:rsidRPr="000B637E">
              <w:rPr>
                <w:rFonts w:ascii="Calibri" w:hAnsi="Calibri" w:cs="Calibri"/>
                <w:lang w:val="fr-CA"/>
              </w:rPr>
              <w:t xml:space="preserve"> </w:t>
            </w:r>
            <w:r w:rsidR="00627511" w:rsidRPr="000B637E">
              <w:rPr>
                <w:rFonts w:ascii="Calibri" w:hAnsi="Calibri" w:cs="Calibri"/>
                <w:lang w:val="fr-CA"/>
              </w:rPr>
              <w:t>Réunion du comité de la lutte contre le racisme et des droits de la personne de la Fédération du</w:t>
            </w:r>
            <w:r w:rsidR="008420F6" w:rsidRPr="000B637E">
              <w:rPr>
                <w:rFonts w:ascii="Calibri" w:hAnsi="Calibri" w:cs="Calibri"/>
                <w:lang w:val="fr-CA"/>
              </w:rPr>
              <w:t xml:space="preserve"> travail de la Nouvelle-Écosse</w:t>
            </w:r>
          </w:p>
        </w:tc>
        <w:tc>
          <w:tcPr>
            <w:tcW w:w="5670" w:type="dxa"/>
          </w:tcPr>
          <w:p w:rsidR="00627511" w:rsidRPr="000B637E" w:rsidRDefault="001E47D4" w:rsidP="004F6A6F">
            <w:pPr>
              <w:rPr>
                <w:rFonts w:ascii="Calibri" w:hAnsi="Calibri" w:cs="Calibri"/>
                <w:lang w:val="fr-CA"/>
              </w:rPr>
            </w:pPr>
            <w:r w:rsidRPr="000B637E">
              <w:rPr>
                <w:rFonts w:ascii="Calibri" w:hAnsi="Calibri" w:cs="Calibri"/>
                <w:lang w:val="fr-CA"/>
              </w:rPr>
              <w:t xml:space="preserve">L’objectif était de </w:t>
            </w:r>
            <w:r w:rsidR="004F6A6F" w:rsidRPr="000B637E">
              <w:rPr>
                <w:rFonts w:ascii="Calibri" w:hAnsi="Calibri" w:cs="Calibri"/>
                <w:lang w:val="fr-CA"/>
              </w:rPr>
              <w:t xml:space="preserve">veiller à ce </w:t>
            </w:r>
            <w:r w:rsidRPr="000B637E">
              <w:rPr>
                <w:rFonts w:ascii="Calibri" w:hAnsi="Calibri" w:cs="Calibri"/>
                <w:lang w:val="fr-CA"/>
              </w:rPr>
              <w:t xml:space="preserve">que tout </w:t>
            </w:r>
            <w:r w:rsidR="004F6A6F" w:rsidRPr="000B637E">
              <w:rPr>
                <w:rFonts w:ascii="Calibri" w:hAnsi="Calibri" w:cs="Calibri"/>
                <w:lang w:val="fr-CA"/>
              </w:rPr>
              <w:t xml:space="preserve">soit </w:t>
            </w:r>
            <w:r w:rsidRPr="000B637E">
              <w:rPr>
                <w:rFonts w:ascii="Calibri" w:hAnsi="Calibri" w:cs="Calibri"/>
                <w:lang w:val="fr-CA"/>
              </w:rPr>
              <w:t>prêt pour les activités estivales à venir.</w:t>
            </w:r>
            <w:r w:rsidR="00627511" w:rsidRPr="000B637E">
              <w:rPr>
                <w:rFonts w:ascii="Calibri" w:hAnsi="Calibri" w:cs="Calibri"/>
                <w:lang w:val="fr-CA"/>
              </w:rPr>
              <w:t xml:space="preserve"> </w:t>
            </w:r>
          </w:p>
        </w:tc>
      </w:tr>
      <w:tr w:rsidR="00627511" w:rsidRPr="00E46247" w:rsidTr="006C286A">
        <w:tc>
          <w:tcPr>
            <w:tcW w:w="4500" w:type="dxa"/>
          </w:tcPr>
          <w:p w:rsidR="00627511" w:rsidRPr="000B637E" w:rsidRDefault="008420F6" w:rsidP="00620337">
            <w:pPr>
              <w:rPr>
                <w:rFonts w:ascii="Calibri" w:hAnsi="Calibri" w:cs="Calibri"/>
                <w:lang w:val="fr-CA"/>
              </w:rPr>
            </w:pPr>
            <w:r w:rsidRPr="000B637E">
              <w:rPr>
                <w:rFonts w:ascii="Calibri" w:hAnsi="Calibri" w:cs="Calibri"/>
                <w:lang w:val="fr-CA"/>
              </w:rPr>
              <w:t>16 juin 201</w:t>
            </w:r>
            <w:r w:rsidR="00627511" w:rsidRPr="000B637E">
              <w:rPr>
                <w:rFonts w:ascii="Calibri" w:hAnsi="Calibri" w:cs="Calibri"/>
                <w:lang w:val="fr-CA"/>
              </w:rPr>
              <w:t xml:space="preserve">5 </w:t>
            </w:r>
            <w:r w:rsidRPr="000B637E">
              <w:rPr>
                <w:rFonts w:ascii="Calibri" w:hAnsi="Calibri" w:cs="Calibri"/>
                <w:lang w:val="fr-CA"/>
              </w:rPr>
              <w:t>–</w:t>
            </w:r>
            <w:r w:rsidR="00627511" w:rsidRPr="000B637E">
              <w:rPr>
                <w:rFonts w:ascii="Calibri" w:hAnsi="Calibri" w:cs="Calibri"/>
                <w:lang w:val="fr-CA"/>
              </w:rPr>
              <w:t xml:space="preserve"> </w:t>
            </w:r>
            <w:r w:rsidRPr="000B637E">
              <w:rPr>
                <w:rFonts w:ascii="Calibri" w:hAnsi="Calibri" w:cs="Calibri"/>
                <w:lang w:val="fr-CA"/>
              </w:rPr>
              <w:t xml:space="preserve">Assemblée publique à </w:t>
            </w:r>
            <w:r w:rsidR="00627511" w:rsidRPr="000B637E">
              <w:rPr>
                <w:rFonts w:ascii="Calibri" w:hAnsi="Calibri" w:cs="Calibri"/>
                <w:lang w:val="fr-CA"/>
              </w:rPr>
              <w:t>Kingston</w:t>
            </w:r>
            <w:r w:rsidR="001E47D4" w:rsidRPr="000B637E">
              <w:rPr>
                <w:rFonts w:ascii="Calibri" w:hAnsi="Calibri" w:cs="Calibri"/>
                <w:lang w:val="fr-CA"/>
              </w:rPr>
              <w:t xml:space="preserve"> (N.</w:t>
            </w:r>
            <w:r w:rsidRPr="000B637E">
              <w:rPr>
                <w:rFonts w:ascii="Calibri" w:hAnsi="Calibri" w:cs="Calibri"/>
                <w:lang w:val="fr-CA"/>
              </w:rPr>
              <w:t>-É</w:t>
            </w:r>
            <w:r w:rsidR="001E47D4" w:rsidRPr="000B637E">
              <w:rPr>
                <w:rFonts w:ascii="Calibri" w:hAnsi="Calibri" w:cs="Calibri"/>
                <w:lang w:val="fr-CA"/>
              </w:rPr>
              <w:t>.)</w:t>
            </w:r>
            <w:r w:rsidR="008C383F" w:rsidRPr="000B637E">
              <w:rPr>
                <w:rFonts w:ascii="Calibri" w:hAnsi="Calibri" w:cs="Calibri"/>
                <w:lang w:val="fr-CA"/>
              </w:rPr>
              <w:t xml:space="preserve"> ayant pour </w:t>
            </w:r>
            <w:r w:rsidRPr="000B637E">
              <w:rPr>
                <w:rFonts w:ascii="Calibri" w:hAnsi="Calibri" w:cs="Calibri"/>
                <w:lang w:val="fr-CA"/>
              </w:rPr>
              <w:t>thème l’avenir des soins à domicile en Nouvelle-Écosse</w:t>
            </w:r>
          </w:p>
        </w:tc>
        <w:tc>
          <w:tcPr>
            <w:tcW w:w="5670" w:type="dxa"/>
          </w:tcPr>
          <w:p w:rsidR="00627511" w:rsidRPr="000B637E" w:rsidRDefault="008420F6" w:rsidP="004F6A6F">
            <w:pPr>
              <w:rPr>
                <w:rFonts w:ascii="Calibri" w:hAnsi="Calibri" w:cs="Calibri"/>
                <w:lang w:val="fr-CA"/>
              </w:rPr>
            </w:pPr>
            <w:r w:rsidRPr="000B637E">
              <w:rPr>
                <w:rFonts w:ascii="Calibri" w:hAnsi="Calibri" w:cs="Calibri"/>
                <w:lang w:val="fr-CA"/>
              </w:rPr>
              <w:t>Il s’agit d’une question importante pour les membres de la province, qui devront tôt ou tard obtenir des soins à domicile. Le débat s’articule autour des services publics (</w:t>
            </w:r>
            <w:r w:rsidR="004F6A6F" w:rsidRPr="000B637E">
              <w:rPr>
                <w:rFonts w:ascii="Calibri" w:hAnsi="Calibri" w:cs="Calibri"/>
                <w:lang w:val="fr-CA"/>
              </w:rPr>
              <w:t xml:space="preserve">sans </w:t>
            </w:r>
            <w:r w:rsidRPr="000B637E">
              <w:rPr>
                <w:rFonts w:ascii="Calibri" w:hAnsi="Calibri" w:cs="Calibri"/>
                <w:lang w:val="fr-CA"/>
              </w:rPr>
              <w:t>but lucratif) ou privés (à but luc</w:t>
            </w:r>
            <w:r w:rsidR="001E47D4" w:rsidRPr="000B637E">
              <w:rPr>
                <w:rFonts w:ascii="Calibri" w:hAnsi="Calibri" w:cs="Calibri"/>
                <w:lang w:val="fr-CA"/>
              </w:rPr>
              <w:t>ratif</w:t>
            </w:r>
            <w:r w:rsidRPr="000B637E">
              <w:rPr>
                <w:rFonts w:ascii="Calibri" w:hAnsi="Calibri" w:cs="Calibri"/>
                <w:lang w:val="fr-CA"/>
              </w:rPr>
              <w:t>)</w:t>
            </w:r>
            <w:r w:rsidR="00627511" w:rsidRPr="000B637E">
              <w:rPr>
                <w:rFonts w:ascii="Calibri" w:hAnsi="Calibri" w:cs="Calibri"/>
                <w:lang w:val="fr-CA"/>
              </w:rPr>
              <w:t xml:space="preserve">. </w:t>
            </w:r>
          </w:p>
        </w:tc>
      </w:tr>
      <w:tr w:rsidR="00627511" w:rsidRPr="00E46247" w:rsidTr="006C286A">
        <w:tc>
          <w:tcPr>
            <w:tcW w:w="4500" w:type="dxa"/>
          </w:tcPr>
          <w:p w:rsidR="00627511" w:rsidRPr="000B637E" w:rsidRDefault="008420F6" w:rsidP="00A15A5A">
            <w:pPr>
              <w:keepNext/>
              <w:rPr>
                <w:rFonts w:ascii="Calibri" w:hAnsi="Calibri" w:cs="Calibri"/>
                <w:lang w:val="fr-CA"/>
              </w:rPr>
            </w:pPr>
            <w:r w:rsidRPr="000B637E">
              <w:rPr>
                <w:rFonts w:ascii="Calibri" w:hAnsi="Calibri" w:cs="Calibri"/>
                <w:lang w:val="fr-CA"/>
              </w:rPr>
              <w:lastRenderedPageBreak/>
              <w:t xml:space="preserve">17 juin </w:t>
            </w:r>
            <w:r w:rsidR="00627511" w:rsidRPr="000B637E">
              <w:rPr>
                <w:rFonts w:ascii="Calibri" w:hAnsi="Calibri" w:cs="Calibri"/>
                <w:lang w:val="fr-CA"/>
              </w:rPr>
              <w:t xml:space="preserve">2015 </w:t>
            </w:r>
            <w:r w:rsidRPr="000B637E">
              <w:rPr>
                <w:rFonts w:ascii="Calibri" w:hAnsi="Calibri" w:cs="Calibri"/>
                <w:lang w:val="fr-CA"/>
              </w:rPr>
              <w:t xml:space="preserve">– </w:t>
            </w:r>
            <w:r w:rsidR="00D038F7" w:rsidRPr="000B637E">
              <w:rPr>
                <w:rFonts w:ascii="Calibri" w:hAnsi="Calibri" w:cs="Calibri"/>
                <w:lang w:val="fr-CA"/>
              </w:rPr>
              <w:t>C</w:t>
            </w:r>
            <w:r w:rsidRPr="000B637E">
              <w:rPr>
                <w:rFonts w:ascii="Calibri" w:hAnsi="Calibri" w:cs="Calibri"/>
                <w:lang w:val="fr-CA"/>
              </w:rPr>
              <w:t>ourriel d’</w:t>
            </w:r>
            <w:r w:rsidR="00627511" w:rsidRPr="000B637E">
              <w:rPr>
                <w:rFonts w:ascii="Calibri" w:hAnsi="Calibri" w:cs="Calibri"/>
                <w:lang w:val="fr-CA"/>
              </w:rPr>
              <w:t>Andr</w:t>
            </w:r>
            <w:r w:rsidRPr="000B637E">
              <w:rPr>
                <w:rFonts w:ascii="Calibri" w:hAnsi="Calibri" w:cs="Calibri"/>
                <w:lang w:val="fr-CA"/>
              </w:rPr>
              <w:t>ée Cô</w:t>
            </w:r>
            <w:r w:rsidR="00627511" w:rsidRPr="000B637E">
              <w:rPr>
                <w:rFonts w:ascii="Calibri" w:hAnsi="Calibri" w:cs="Calibri"/>
                <w:lang w:val="fr-CA"/>
              </w:rPr>
              <w:t>t</w:t>
            </w:r>
            <w:r w:rsidRPr="000B637E">
              <w:rPr>
                <w:rFonts w:ascii="Calibri" w:hAnsi="Calibri" w:cs="Calibri"/>
                <w:lang w:val="fr-CA"/>
              </w:rPr>
              <w:t>é</w:t>
            </w:r>
            <w:r w:rsidR="00627511" w:rsidRPr="000B637E">
              <w:rPr>
                <w:rFonts w:ascii="Calibri" w:hAnsi="Calibri" w:cs="Calibri"/>
                <w:lang w:val="fr-CA"/>
              </w:rPr>
              <w:t xml:space="preserve"> (</w:t>
            </w:r>
            <w:r w:rsidR="00D038F7" w:rsidRPr="000B637E">
              <w:rPr>
                <w:rFonts w:ascii="Calibri" w:hAnsi="Calibri" w:cs="Calibri"/>
                <w:lang w:val="fr-CA"/>
              </w:rPr>
              <w:t>agente, Programme des femmes et droits de la personne, AFPC)</w:t>
            </w:r>
            <w:r w:rsidR="00627511" w:rsidRPr="000B637E">
              <w:rPr>
                <w:rFonts w:ascii="Calibri" w:hAnsi="Calibri" w:cs="Calibri"/>
                <w:lang w:val="fr-CA"/>
              </w:rPr>
              <w:t xml:space="preserve"> </w:t>
            </w:r>
            <w:r w:rsidR="00D038F7" w:rsidRPr="000B637E">
              <w:rPr>
                <w:rFonts w:ascii="Calibri" w:hAnsi="Calibri" w:cs="Calibri"/>
                <w:lang w:val="fr-CA"/>
              </w:rPr>
              <w:t>au sujet d’une lecture préalable à la formation</w:t>
            </w:r>
            <w:r w:rsidR="00627511" w:rsidRPr="000B637E">
              <w:rPr>
                <w:rFonts w:ascii="Calibri" w:hAnsi="Calibri" w:cs="Calibri"/>
                <w:lang w:val="fr-CA"/>
              </w:rPr>
              <w:t xml:space="preserve"> </w:t>
            </w:r>
          </w:p>
        </w:tc>
        <w:tc>
          <w:tcPr>
            <w:tcW w:w="5670" w:type="dxa"/>
          </w:tcPr>
          <w:p w:rsidR="00627511" w:rsidRPr="000B637E" w:rsidRDefault="00627511" w:rsidP="001E47D4">
            <w:pPr>
              <w:rPr>
                <w:lang w:val="fr-CA"/>
              </w:rPr>
            </w:pPr>
            <w:r w:rsidRPr="000B637E">
              <w:rPr>
                <w:rFonts w:ascii="Calibri" w:hAnsi="Calibri" w:cs="Calibri"/>
                <w:lang w:val="fr-CA"/>
              </w:rPr>
              <w:t xml:space="preserve">Formation des délégués syndicaux </w:t>
            </w:r>
            <w:r w:rsidR="001E47D4" w:rsidRPr="000B637E">
              <w:rPr>
                <w:rFonts w:ascii="Calibri" w:hAnsi="Calibri" w:cs="Calibri"/>
                <w:lang w:val="fr-CA"/>
              </w:rPr>
              <w:t>« </w:t>
            </w:r>
            <w:r w:rsidRPr="000B637E">
              <w:rPr>
                <w:rFonts w:ascii="Calibri" w:hAnsi="Calibri" w:cs="Calibri"/>
                <w:lang w:val="fr-CA"/>
              </w:rPr>
              <w:t>Défendre les droits des personnes trans dans le milieu de travail</w:t>
            </w:r>
            <w:r w:rsidR="001E47D4" w:rsidRPr="000B637E">
              <w:rPr>
                <w:rFonts w:ascii="Calibri" w:hAnsi="Calibri" w:cs="Calibri"/>
                <w:lang w:val="fr-CA"/>
              </w:rPr>
              <w:t> »</w:t>
            </w:r>
            <w:r w:rsidRPr="000B637E">
              <w:rPr>
                <w:rFonts w:ascii="Calibri" w:hAnsi="Calibri" w:cs="Calibri"/>
                <w:lang w:val="fr-CA"/>
              </w:rPr>
              <w:t>.</w:t>
            </w:r>
          </w:p>
        </w:tc>
      </w:tr>
      <w:tr w:rsidR="00627511" w:rsidRPr="00E46247" w:rsidTr="006C286A">
        <w:tc>
          <w:tcPr>
            <w:tcW w:w="4500" w:type="dxa"/>
          </w:tcPr>
          <w:p w:rsidR="00627511" w:rsidRPr="000B637E" w:rsidRDefault="00D038F7" w:rsidP="00FE5733">
            <w:pPr>
              <w:rPr>
                <w:rFonts w:ascii="Calibri" w:hAnsi="Calibri" w:cs="Calibri"/>
                <w:lang w:val="fr-CA"/>
              </w:rPr>
            </w:pPr>
            <w:r w:rsidRPr="000B637E">
              <w:rPr>
                <w:rFonts w:ascii="Calibri" w:hAnsi="Calibri" w:cs="Calibri"/>
                <w:lang w:val="fr-CA"/>
              </w:rPr>
              <w:t>18 juin</w:t>
            </w:r>
            <w:r w:rsidR="00627511" w:rsidRPr="000B637E">
              <w:rPr>
                <w:rFonts w:ascii="Calibri" w:hAnsi="Calibri" w:cs="Calibri"/>
                <w:lang w:val="fr-CA"/>
              </w:rPr>
              <w:t xml:space="preserve"> 2015 </w:t>
            </w:r>
            <w:r w:rsidRPr="000B637E">
              <w:rPr>
                <w:rFonts w:ascii="Calibri" w:hAnsi="Calibri" w:cs="Calibri"/>
                <w:lang w:val="fr-CA"/>
              </w:rPr>
              <w:t xml:space="preserve">– </w:t>
            </w:r>
            <w:r w:rsidR="00627511" w:rsidRPr="000B637E">
              <w:rPr>
                <w:rFonts w:ascii="Calibri" w:hAnsi="Calibri" w:cs="Calibri"/>
                <w:lang w:val="fr-CA"/>
              </w:rPr>
              <w:t>T</w:t>
            </w:r>
            <w:r w:rsidRPr="000B637E">
              <w:rPr>
                <w:rFonts w:ascii="Calibri" w:hAnsi="Calibri" w:cs="Calibri"/>
                <w:lang w:val="fr-CA"/>
              </w:rPr>
              <w:t>é</w:t>
            </w:r>
            <w:r w:rsidR="00627511" w:rsidRPr="000B637E">
              <w:rPr>
                <w:rFonts w:ascii="Calibri" w:hAnsi="Calibri" w:cs="Calibri"/>
                <w:lang w:val="fr-CA"/>
              </w:rPr>
              <w:t>l</w:t>
            </w:r>
            <w:r w:rsidRPr="000B637E">
              <w:rPr>
                <w:rFonts w:ascii="Calibri" w:hAnsi="Calibri" w:cs="Calibri"/>
                <w:lang w:val="fr-CA"/>
              </w:rPr>
              <w:t>é</w:t>
            </w:r>
            <w:r w:rsidR="00627511" w:rsidRPr="000B637E">
              <w:rPr>
                <w:rFonts w:ascii="Calibri" w:hAnsi="Calibri" w:cs="Calibri"/>
                <w:lang w:val="fr-CA"/>
              </w:rPr>
              <w:t>conf</w:t>
            </w:r>
            <w:r w:rsidRPr="000B637E">
              <w:rPr>
                <w:rFonts w:ascii="Calibri" w:hAnsi="Calibri" w:cs="Calibri"/>
                <w:lang w:val="fr-CA"/>
              </w:rPr>
              <w:t>é</w:t>
            </w:r>
            <w:r w:rsidR="00627511" w:rsidRPr="000B637E">
              <w:rPr>
                <w:rFonts w:ascii="Calibri" w:hAnsi="Calibri" w:cs="Calibri"/>
                <w:lang w:val="fr-CA"/>
              </w:rPr>
              <w:t>rence</w:t>
            </w:r>
            <w:r w:rsidRPr="000B637E">
              <w:rPr>
                <w:rFonts w:ascii="Calibri" w:hAnsi="Calibri" w:cs="Calibri"/>
                <w:lang w:val="fr-CA"/>
              </w:rPr>
              <w:t xml:space="preserve"> de l’AFPC avec </w:t>
            </w:r>
            <w:r w:rsidR="00FE5733">
              <w:rPr>
                <w:rFonts w:ascii="Calibri" w:hAnsi="Calibri" w:cs="Calibri"/>
                <w:lang w:val="fr-CA"/>
              </w:rPr>
              <w:t xml:space="preserve">la présidente nationale, </w:t>
            </w:r>
            <w:r w:rsidR="00627511" w:rsidRPr="000B637E">
              <w:rPr>
                <w:rFonts w:ascii="Calibri" w:hAnsi="Calibri" w:cs="Calibri"/>
                <w:lang w:val="fr-CA"/>
              </w:rPr>
              <w:t xml:space="preserve">Robyn Benson, </w:t>
            </w:r>
            <w:r w:rsidRPr="000B637E">
              <w:rPr>
                <w:rFonts w:ascii="Calibri" w:hAnsi="Calibri" w:cs="Calibri"/>
                <w:lang w:val="fr-CA"/>
              </w:rPr>
              <w:t xml:space="preserve">le président de l’UEDN, </w:t>
            </w:r>
            <w:r w:rsidR="00627511" w:rsidRPr="000B637E">
              <w:rPr>
                <w:rFonts w:ascii="Calibri" w:hAnsi="Calibri" w:cs="Calibri"/>
                <w:lang w:val="fr-CA"/>
              </w:rPr>
              <w:t>John</w:t>
            </w:r>
            <w:r w:rsidR="004F6A6F" w:rsidRPr="000B637E">
              <w:rPr>
                <w:rFonts w:ascii="Calibri" w:hAnsi="Calibri" w:cs="Calibri"/>
                <w:lang w:val="fr-CA"/>
              </w:rPr>
              <w:t> </w:t>
            </w:r>
            <w:r w:rsidR="00627511" w:rsidRPr="000B637E">
              <w:rPr>
                <w:rFonts w:ascii="Calibri" w:hAnsi="Calibri" w:cs="Calibri"/>
                <w:lang w:val="fr-CA"/>
              </w:rPr>
              <w:t>Maclennan</w:t>
            </w:r>
            <w:r w:rsidRPr="000B637E">
              <w:rPr>
                <w:rFonts w:ascii="Calibri" w:hAnsi="Calibri" w:cs="Calibri"/>
                <w:lang w:val="fr-CA"/>
              </w:rPr>
              <w:t xml:space="preserve">, et </w:t>
            </w:r>
            <w:r w:rsidR="00627511" w:rsidRPr="000B637E">
              <w:rPr>
                <w:rFonts w:ascii="Calibri" w:hAnsi="Calibri" w:cs="Calibri"/>
                <w:lang w:val="fr-CA"/>
              </w:rPr>
              <w:t>June Winger</w:t>
            </w:r>
          </w:p>
        </w:tc>
        <w:tc>
          <w:tcPr>
            <w:tcW w:w="5670" w:type="dxa"/>
          </w:tcPr>
          <w:p w:rsidR="00627511" w:rsidRPr="000B637E" w:rsidRDefault="00D729ED" w:rsidP="004F6A6F">
            <w:pPr>
              <w:rPr>
                <w:rFonts w:ascii="Calibri" w:hAnsi="Calibri" w:cs="Calibri"/>
                <w:lang w:val="fr-CA"/>
              </w:rPr>
            </w:pPr>
            <w:r w:rsidRPr="000B637E">
              <w:rPr>
                <w:rFonts w:ascii="Calibri" w:hAnsi="Calibri" w:cs="Calibri"/>
                <w:lang w:val="fr-CA"/>
              </w:rPr>
              <w:t xml:space="preserve">Réunion </w:t>
            </w:r>
            <w:r w:rsidR="00627511" w:rsidRPr="000B637E">
              <w:rPr>
                <w:rFonts w:ascii="Calibri" w:hAnsi="Calibri" w:cs="Calibri"/>
                <w:lang w:val="fr-CA"/>
              </w:rPr>
              <w:t>important</w:t>
            </w:r>
            <w:r w:rsidR="001E47D4" w:rsidRPr="000B637E">
              <w:rPr>
                <w:rFonts w:ascii="Calibri" w:hAnsi="Calibri" w:cs="Calibri"/>
                <w:lang w:val="fr-CA"/>
              </w:rPr>
              <w:t xml:space="preserve">e compte tenu des enjeux </w:t>
            </w:r>
            <w:r w:rsidR="004F6A6F" w:rsidRPr="000B637E">
              <w:rPr>
                <w:rFonts w:ascii="Calibri" w:hAnsi="Calibri" w:cs="Calibri"/>
                <w:lang w:val="fr-CA"/>
              </w:rPr>
              <w:t xml:space="preserve">des </w:t>
            </w:r>
            <w:r w:rsidR="001E47D4" w:rsidRPr="000B637E">
              <w:rPr>
                <w:rFonts w:ascii="Calibri" w:hAnsi="Calibri" w:cs="Calibri"/>
                <w:lang w:val="fr-CA"/>
              </w:rPr>
              <w:t>négociation</w:t>
            </w:r>
            <w:r w:rsidR="004F6A6F" w:rsidRPr="000B637E">
              <w:rPr>
                <w:rFonts w:ascii="Calibri" w:hAnsi="Calibri" w:cs="Calibri"/>
                <w:lang w:val="fr-CA"/>
              </w:rPr>
              <w:t>s</w:t>
            </w:r>
            <w:r w:rsidR="001E47D4" w:rsidRPr="000B637E">
              <w:rPr>
                <w:rFonts w:ascii="Calibri" w:hAnsi="Calibri" w:cs="Calibri"/>
                <w:lang w:val="fr-CA"/>
              </w:rPr>
              <w:t xml:space="preserve"> et des activités en vue des prochaines élection</w:t>
            </w:r>
            <w:r w:rsidRPr="000B637E">
              <w:rPr>
                <w:rFonts w:ascii="Calibri" w:hAnsi="Calibri" w:cs="Calibri"/>
                <w:lang w:val="fr-CA"/>
              </w:rPr>
              <w:t>s fédérales</w:t>
            </w:r>
            <w:r w:rsidR="00627511" w:rsidRPr="000B637E">
              <w:rPr>
                <w:rFonts w:ascii="Calibri" w:hAnsi="Calibri" w:cs="Calibri"/>
                <w:lang w:val="fr-CA"/>
              </w:rPr>
              <w:t xml:space="preserve">. </w:t>
            </w:r>
          </w:p>
        </w:tc>
      </w:tr>
      <w:tr w:rsidR="00627511" w:rsidRPr="00E46247" w:rsidTr="006C286A">
        <w:tc>
          <w:tcPr>
            <w:tcW w:w="4500" w:type="dxa"/>
          </w:tcPr>
          <w:p w:rsidR="00627511" w:rsidRPr="000B637E" w:rsidRDefault="00627511" w:rsidP="00627511">
            <w:pPr>
              <w:rPr>
                <w:rFonts w:ascii="Calibri" w:hAnsi="Calibri" w:cs="Calibri"/>
                <w:lang w:val="fr-CA"/>
              </w:rPr>
            </w:pPr>
            <w:r w:rsidRPr="000B637E">
              <w:rPr>
                <w:rFonts w:ascii="Calibri" w:hAnsi="Calibri" w:cs="Calibri"/>
                <w:lang w:val="fr-CA"/>
              </w:rPr>
              <w:t xml:space="preserve">18 juin 2015 </w:t>
            </w:r>
            <w:r w:rsidR="00811E20" w:rsidRPr="000B637E">
              <w:rPr>
                <w:rFonts w:ascii="Calibri" w:hAnsi="Calibri" w:cs="Calibri"/>
                <w:lang w:val="fr-CA"/>
              </w:rPr>
              <w:t>–</w:t>
            </w:r>
            <w:r w:rsidRPr="000B637E">
              <w:rPr>
                <w:rFonts w:ascii="Calibri" w:hAnsi="Calibri" w:cs="Calibri"/>
                <w:lang w:val="fr-CA"/>
              </w:rPr>
              <w:t xml:space="preserve"> Téléconférence sur les droits de la personne avec les </w:t>
            </w:r>
            <w:r w:rsidR="004F6A6F" w:rsidRPr="000B637E">
              <w:rPr>
                <w:rFonts w:ascii="Calibri" w:hAnsi="Calibri" w:cs="Calibri"/>
                <w:lang w:val="fr-CA"/>
              </w:rPr>
              <w:t>consœur</w:t>
            </w:r>
            <w:r w:rsidRPr="000B637E">
              <w:rPr>
                <w:rFonts w:ascii="Calibri" w:hAnsi="Calibri" w:cs="Calibri"/>
                <w:lang w:val="fr-CA"/>
              </w:rPr>
              <w:t>s Robyn Benson et Jeannie Baldwin</w:t>
            </w:r>
          </w:p>
          <w:p w:rsidR="00627511" w:rsidRPr="000B637E" w:rsidRDefault="00627511" w:rsidP="00627511">
            <w:pPr>
              <w:rPr>
                <w:rFonts w:ascii="Calibri" w:hAnsi="Calibri" w:cs="Calibri"/>
                <w:lang w:val="fr-CA"/>
              </w:rPr>
            </w:pPr>
          </w:p>
        </w:tc>
        <w:tc>
          <w:tcPr>
            <w:tcW w:w="5670" w:type="dxa"/>
          </w:tcPr>
          <w:p w:rsidR="00627511" w:rsidRPr="000B637E" w:rsidRDefault="00D729ED" w:rsidP="00620337">
            <w:pPr>
              <w:rPr>
                <w:rFonts w:ascii="Calibri" w:hAnsi="Calibri" w:cs="Calibri"/>
                <w:lang w:val="fr-CA"/>
              </w:rPr>
            </w:pPr>
            <w:r w:rsidRPr="000B637E">
              <w:rPr>
                <w:rFonts w:ascii="Calibri" w:hAnsi="Calibri" w:cs="Calibri"/>
                <w:lang w:val="fr-CA"/>
              </w:rPr>
              <w:t xml:space="preserve">Réunion importante, car elle a permis de définir les </w:t>
            </w:r>
            <w:r w:rsidR="004F6A6F" w:rsidRPr="000B637E">
              <w:rPr>
                <w:rFonts w:ascii="Calibri" w:hAnsi="Calibri" w:cs="Calibri"/>
                <w:lang w:val="fr-CA"/>
              </w:rPr>
              <w:t xml:space="preserve">enjeux </w:t>
            </w:r>
            <w:r w:rsidRPr="000B637E">
              <w:rPr>
                <w:rFonts w:ascii="Calibri" w:hAnsi="Calibri" w:cs="Calibri"/>
                <w:lang w:val="fr-CA"/>
              </w:rPr>
              <w:t xml:space="preserve">prioritaires </w:t>
            </w:r>
            <w:r w:rsidR="004F6A6F" w:rsidRPr="000B637E">
              <w:rPr>
                <w:rFonts w:ascii="Calibri" w:hAnsi="Calibri" w:cs="Calibri"/>
                <w:lang w:val="fr-CA"/>
              </w:rPr>
              <w:t xml:space="preserve">en matière de </w:t>
            </w:r>
            <w:r w:rsidRPr="000B637E">
              <w:rPr>
                <w:rFonts w:ascii="Calibri" w:hAnsi="Calibri" w:cs="Calibri"/>
                <w:lang w:val="fr-CA"/>
              </w:rPr>
              <w:t>droits de la personne</w:t>
            </w:r>
            <w:r w:rsidR="004F6A6F" w:rsidRPr="000B637E">
              <w:rPr>
                <w:rFonts w:ascii="Calibri" w:hAnsi="Calibri" w:cs="Calibri"/>
                <w:lang w:val="fr-CA"/>
              </w:rPr>
              <w:t xml:space="preserve"> dans le contexte des élections fédérales</w:t>
            </w:r>
            <w:r w:rsidR="00627511" w:rsidRPr="000B637E">
              <w:rPr>
                <w:rFonts w:ascii="Calibri" w:hAnsi="Calibri" w:cs="Calibri"/>
                <w:lang w:val="fr-CA"/>
              </w:rPr>
              <w:t xml:space="preserve">. </w:t>
            </w:r>
            <w:r w:rsidR="008A71CD" w:rsidRPr="000B637E">
              <w:rPr>
                <w:rFonts w:ascii="Calibri" w:hAnsi="Calibri" w:cs="Calibri"/>
                <w:lang w:val="fr-CA"/>
              </w:rPr>
              <w:t>On a discuté également de</w:t>
            </w:r>
            <w:r w:rsidR="009602CB" w:rsidRPr="000B637E">
              <w:rPr>
                <w:rFonts w:ascii="Calibri" w:hAnsi="Calibri" w:cs="Calibri"/>
                <w:lang w:val="fr-CA"/>
              </w:rPr>
              <w:t xml:space="preserve"> la</w:t>
            </w:r>
            <w:r w:rsidR="008A71CD" w:rsidRPr="000B637E">
              <w:rPr>
                <w:rFonts w:ascii="Calibri" w:hAnsi="Calibri" w:cs="Calibri"/>
                <w:lang w:val="fr-CA"/>
              </w:rPr>
              <w:t xml:space="preserve"> date et de l’heure des prochaines conférences</w:t>
            </w:r>
            <w:r w:rsidR="00627511" w:rsidRPr="000B637E">
              <w:rPr>
                <w:rFonts w:ascii="Calibri" w:hAnsi="Calibri" w:cs="Calibri"/>
                <w:lang w:val="fr-CA"/>
              </w:rPr>
              <w:t xml:space="preserve">. </w:t>
            </w:r>
          </w:p>
        </w:tc>
      </w:tr>
      <w:tr w:rsidR="00627511" w:rsidRPr="00E46247" w:rsidTr="006C286A">
        <w:tc>
          <w:tcPr>
            <w:tcW w:w="4500" w:type="dxa"/>
          </w:tcPr>
          <w:p w:rsidR="00627511" w:rsidRPr="000B637E" w:rsidRDefault="00627511" w:rsidP="008A71CD">
            <w:pPr>
              <w:rPr>
                <w:rFonts w:ascii="Calibri" w:hAnsi="Calibri" w:cs="Calibri"/>
                <w:lang w:val="fr-CA"/>
              </w:rPr>
            </w:pPr>
            <w:r w:rsidRPr="000B637E">
              <w:rPr>
                <w:rFonts w:ascii="Calibri" w:hAnsi="Calibri" w:cs="Calibri"/>
                <w:lang w:val="fr-CA"/>
              </w:rPr>
              <w:t>23</w:t>
            </w:r>
            <w:r w:rsidR="008A71CD" w:rsidRPr="000B637E">
              <w:rPr>
                <w:rFonts w:ascii="Calibri" w:hAnsi="Calibri" w:cs="Calibri"/>
                <w:lang w:val="fr-CA"/>
              </w:rPr>
              <w:t xml:space="preserve"> juin</w:t>
            </w:r>
            <w:r w:rsidRPr="000B637E">
              <w:rPr>
                <w:rFonts w:ascii="Calibri" w:hAnsi="Calibri" w:cs="Calibri"/>
                <w:lang w:val="fr-CA"/>
              </w:rPr>
              <w:t xml:space="preserve"> 2015</w:t>
            </w:r>
            <w:r w:rsidR="008A71CD" w:rsidRPr="000B637E">
              <w:rPr>
                <w:rFonts w:ascii="Calibri" w:hAnsi="Calibri" w:cs="Calibri"/>
                <w:lang w:val="fr-CA"/>
              </w:rPr>
              <w:t xml:space="preserve"> – Assemblée générale avec les membres de la section locale </w:t>
            </w:r>
            <w:r w:rsidRPr="000B637E">
              <w:rPr>
                <w:rFonts w:ascii="Calibri" w:hAnsi="Calibri" w:cs="Calibri"/>
                <w:lang w:val="fr-CA"/>
              </w:rPr>
              <w:t xml:space="preserve">80403 </w:t>
            </w:r>
            <w:r w:rsidR="008A71CD" w:rsidRPr="000B637E">
              <w:rPr>
                <w:rFonts w:ascii="Calibri" w:hAnsi="Calibri" w:cs="Calibri"/>
                <w:lang w:val="fr-CA"/>
              </w:rPr>
              <w:t>de l’UEDN, à</w:t>
            </w:r>
            <w:r w:rsidRPr="000B637E">
              <w:rPr>
                <w:rFonts w:ascii="Calibri" w:hAnsi="Calibri" w:cs="Calibri"/>
                <w:lang w:val="fr-CA"/>
              </w:rPr>
              <w:t xml:space="preserve"> Greenwood</w:t>
            </w:r>
            <w:r w:rsidR="008A71CD" w:rsidRPr="000B637E">
              <w:rPr>
                <w:rFonts w:ascii="Calibri" w:hAnsi="Calibri" w:cs="Calibri"/>
                <w:lang w:val="fr-CA"/>
              </w:rPr>
              <w:t xml:space="preserve"> (Nouvelle-Écosse). Des dirigeants nationaux étaient présents</w:t>
            </w:r>
            <w:r w:rsidRPr="000B637E">
              <w:rPr>
                <w:rFonts w:ascii="Calibri" w:hAnsi="Calibri" w:cs="Calibri"/>
                <w:lang w:val="fr-CA"/>
              </w:rPr>
              <w:t>.</w:t>
            </w:r>
          </w:p>
        </w:tc>
        <w:tc>
          <w:tcPr>
            <w:tcW w:w="5670" w:type="dxa"/>
          </w:tcPr>
          <w:p w:rsidR="00627511" w:rsidRPr="000B637E" w:rsidRDefault="000B371E" w:rsidP="004F6A6F">
            <w:pPr>
              <w:rPr>
                <w:rFonts w:ascii="Calibri" w:hAnsi="Calibri" w:cs="Calibri"/>
                <w:lang w:val="fr-CA"/>
              </w:rPr>
            </w:pPr>
            <w:r w:rsidRPr="000B637E">
              <w:rPr>
                <w:rFonts w:ascii="Calibri" w:hAnsi="Calibri" w:cs="Calibri"/>
                <w:lang w:val="fr-CA"/>
              </w:rPr>
              <w:t>Les membres ont profité de la présence de leaders nationaux pour leur poser ouvertement des questions</w:t>
            </w:r>
            <w:r w:rsidR="00627511" w:rsidRPr="000B637E">
              <w:rPr>
                <w:rFonts w:ascii="Calibri" w:hAnsi="Calibri" w:cs="Calibri"/>
                <w:lang w:val="fr-CA"/>
              </w:rPr>
              <w:t xml:space="preserve">. </w:t>
            </w:r>
            <w:r w:rsidRPr="000B637E">
              <w:rPr>
                <w:rFonts w:ascii="Calibri" w:hAnsi="Calibri" w:cs="Calibri"/>
                <w:lang w:val="fr-CA"/>
              </w:rPr>
              <w:t xml:space="preserve">La </w:t>
            </w:r>
            <w:r w:rsidR="004F6A6F" w:rsidRPr="000B637E">
              <w:rPr>
                <w:rFonts w:ascii="Calibri" w:hAnsi="Calibri" w:cs="Calibri"/>
                <w:lang w:val="fr-CA"/>
              </w:rPr>
              <w:t>consœur</w:t>
            </w:r>
            <w:r w:rsidRPr="000B637E">
              <w:rPr>
                <w:rFonts w:ascii="Calibri" w:hAnsi="Calibri" w:cs="Calibri"/>
                <w:lang w:val="fr-CA"/>
              </w:rPr>
              <w:t xml:space="preserve"> </w:t>
            </w:r>
            <w:r w:rsidR="00627511" w:rsidRPr="000B637E">
              <w:rPr>
                <w:rFonts w:ascii="Calibri" w:hAnsi="Calibri" w:cs="Calibri"/>
                <w:lang w:val="fr-CA"/>
              </w:rPr>
              <w:t>Colleen Hodder</w:t>
            </w:r>
            <w:r w:rsidRPr="000B637E">
              <w:rPr>
                <w:rFonts w:ascii="Calibri" w:hAnsi="Calibri" w:cs="Calibri"/>
                <w:lang w:val="fr-CA"/>
              </w:rPr>
              <w:t>, présidente de la section locale, présidait l’</w:t>
            </w:r>
            <w:r w:rsidR="0088141A" w:rsidRPr="000B637E">
              <w:rPr>
                <w:rFonts w:ascii="Calibri" w:hAnsi="Calibri" w:cs="Calibri"/>
                <w:lang w:val="fr-CA"/>
              </w:rPr>
              <w:t>assemblée</w:t>
            </w:r>
            <w:r w:rsidR="00627511" w:rsidRPr="000B637E">
              <w:rPr>
                <w:rFonts w:ascii="Calibri" w:hAnsi="Calibri" w:cs="Calibri"/>
                <w:lang w:val="fr-CA"/>
              </w:rPr>
              <w:t xml:space="preserve">. </w:t>
            </w:r>
          </w:p>
        </w:tc>
      </w:tr>
      <w:tr w:rsidR="00627511" w:rsidRPr="00E46247" w:rsidTr="006C286A">
        <w:tc>
          <w:tcPr>
            <w:tcW w:w="4500" w:type="dxa"/>
          </w:tcPr>
          <w:p w:rsidR="00627511" w:rsidRPr="000B637E" w:rsidRDefault="000B371E" w:rsidP="000B371E">
            <w:pPr>
              <w:rPr>
                <w:rFonts w:ascii="Calibri" w:hAnsi="Calibri" w:cs="Calibri"/>
                <w:lang w:val="fr-CA"/>
              </w:rPr>
            </w:pPr>
            <w:r w:rsidRPr="000B637E">
              <w:rPr>
                <w:rFonts w:ascii="Calibri" w:hAnsi="Calibri" w:cs="Calibri"/>
                <w:lang w:val="fr-CA"/>
              </w:rPr>
              <w:t>J’ai participé à quatre défilés et activités Fierté dans différentes provinces de l’Atlantique</w:t>
            </w:r>
            <w:r w:rsidR="00627511" w:rsidRPr="000B637E">
              <w:rPr>
                <w:rFonts w:ascii="Calibri" w:hAnsi="Calibri" w:cs="Calibri"/>
                <w:lang w:val="fr-CA"/>
              </w:rPr>
              <w:t>.</w:t>
            </w:r>
          </w:p>
        </w:tc>
        <w:tc>
          <w:tcPr>
            <w:tcW w:w="5670" w:type="dxa"/>
          </w:tcPr>
          <w:p w:rsidR="00627511" w:rsidRPr="000B637E" w:rsidRDefault="000B371E" w:rsidP="00620337">
            <w:pPr>
              <w:rPr>
                <w:rFonts w:ascii="Calibri" w:hAnsi="Calibri" w:cs="Calibri"/>
                <w:lang w:val="fr-CA"/>
              </w:rPr>
            </w:pPr>
            <w:r w:rsidRPr="000B637E">
              <w:rPr>
                <w:rFonts w:ascii="Calibri" w:hAnsi="Calibri" w:cs="Calibri"/>
                <w:lang w:val="fr-CA"/>
              </w:rPr>
              <w:t xml:space="preserve">Défilé Fierté de </w:t>
            </w:r>
            <w:r w:rsidR="00627511" w:rsidRPr="000B637E">
              <w:rPr>
                <w:rFonts w:ascii="Calibri" w:hAnsi="Calibri" w:cs="Calibri"/>
                <w:lang w:val="fr-CA"/>
              </w:rPr>
              <w:t>Halifax</w:t>
            </w:r>
            <w:r w:rsidRPr="000B637E">
              <w:rPr>
                <w:rFonts w:ascii="Calibri" w:hAnsi="Calibri" w:cs="Calibri"/>
                <w:lang w:val="fr-CA"/>
              </w:rPr>
              <w:t xml:space="preserve">, </w:t>
            </w:r>
            <w:r w:rsidR="004F6A6F" w:rsidRPr="000B637E">
              <w:rPr>
                <w:rFonts w:ascii="Calibri" w:hAnsi="Calibri" w:cs="Calibri"/>
                <w:lang w:val="fr-CA"/>
              </w:rPr>
              <w:t xml:space="preserve">le </w:t>
            </w:r>
            <w:r w:rsidR="00627511" w:rsidRPr="000B637E">
              <w:rPr>
                <w:rFonts w:ascii="Calibri" w:hAnsi="Calibri" w:cs="Calibri"/>
                <w:lang w:val="fr-CA"/>
              </w:rPr>
              <w:t>25</w:t>
            </w:r>
            <w:r w:rsidRPr="000B637E">
              <w:rPr>
                <w:rFonts w:ascii="Calibri" w:hAnsi="Calibri" w:cs="Calibri"/>
                <w:lang w:val="fr-CA"/>
              </w:rPr>
              <w:t xml:space="preserve"> juillet; Fierté </w:t>
            </w:r>
            <w:r w:rsidR="008C383F" w:rsidRPr="000B637E">
              <w:rPr>
                <w:rFonts w:ascii="Calibri" w:hAnsi="Calibri" w:cs="Calibri"/>
                <w:lang w:val="fr-CA"/>
              </w:rPr>
              <w:t>de</w:t>
            </w:r>
            <w:r w:rsidRPr="000B637E">
              <w:rPr>
                <w:rFonts w:ascii="Calibri" w:hAnsi="Calibri" w:cs="Calibri"/>
                <w:lang w:val="fr-CA"/>
              </w:rPr>
              <w:t xml:space="preserve"> l’Î.-P.-É., </w:t>
            </w:r>
            <w:r w:rsidR="004F6A6F" w:rsidRPr="000B637E">
              <w:rPr>
                <w:rFonts w:ascii="Calibri" w:hAnsi="Calibri" w:cs="Calibri"/>
                <w:lang w:val="fr-CA"/>
              </w:rPr>
              <w:t xml:space="preserve">le </w:t>
            </w:r>
            <w:r w:rsidRPr="000B637E">
              <w:rPr>
                <w:rFonts w:ascii="Calibri" w:hAnsi="Calibri" w:cs="Calibri"/>
                <w:lang w:val="fr-CA"/>
              </w:rPr>
              <w:t>1</w:t>
            </w:r>
            <w:r w:rsidRPr="000B637E">
              <w:rPr>
                <w:rFonts w:ascii="Calibri" w:hAnsi="Calibri" w:cs="Calibri"/>
                <w:vertAlign w:val="superscript"/>
                <w:lang w:val="fr-CA"/>
              </w:rPr>
              <w:t>er</w:t>
            </w:r>
            <w:r w:rsidRPr="000B637E">
              <w:rPr>
                <w:rFonts w:ascii="Calibri" w:hAnsi="Calibri" w:cs="Calibri"/>
                <w:lang w:val="fr-CA"/>
              </w:rPr>
              <w:t xml:space="preserve"> août; Fierté du </w:t>
            </w:r>
            <w:r w:rsidR="00627511" w:rsidRPr="000B637E">
              <w:rPr>
                <w:rFonts w:ascii="Calibri" w:hAnsi="Calibri" w:cs="Calibri"/>
                <w:lang w:val="fr-CA"/>
              </w:rPr>
              <w:t>Cap</w:t>
            </w:r>
            <w:r w:rsidRPr="000B637E">
              <w:rPr>
                <w:rFonts w:ascii="Calibri" w:hAnsi="Calibri" w:cs="Calibri"/>
                <w:lang w:val="fr-CA"/>
              </w:rPr>
              <w:t>-</w:t>
            </w:r>
            <w:r w:rsidR="00627511" w:rsidRPr="000B637E">
              <w:rPr>
                <w:rFonts w:ascii="Calibri" w:hAnsi="Calibri" w:cs="Calibri"/>
                <w:lang w:val="fr-CA"/>
              </w:rPr>
              <w:t>Breton</w:t>
            </w:r>
            <w:r w:rsidRPr="000B637E">
              <w:rPr>
                <w:rFonts w:ascii="Calibri" w:hAnsi="Calibri" w:cs="Calibri"/>
                <w:lang w:val="fr-CA"/>
              </w:rPr>
              <w:t xml:space="preserve">, </w:t>
            </w:r>
            <w:r w:rsidR="004F6A6F" w:rsidRPr="000B637E">
              <w:rPr>
                <w:rFonts w:ascii="Calibri" w:hAnsi="Calibri" w:cs="Calibri"/>
                <w:lang w:val="fr-CA"/>
              </w:rPr>
              <w:t xml:space="preserve">le </w:t>
            </w:r>
            <w:r w:rsidRPr="000B637E">
              <w:rPr>
                <w:rFonts w:ascii="Calibri" w:hAnsi="Calibri" w:cs="Calibri"/>
                <w:lang w:val="fr-CA"/>
              </w:rPr>
              <w:t>8</w:t>
            </w:r>
            <w:r w:rsidR="004F6A6F" w:rsidRPr="000B637E">
              <w:rPr>
                <w:rFonts w:ascii="Calibri" w:hAnsi="Calibri" w:cs="Calibri"/>
                <w:lang w:val="fr-CA"/>
              </w:rPr>
              <w:t> </w:t>
            </w:r>
            <w:r w:rsidRPr="000B637E">
              <w:rPr>
                <w:rFonts w:ascii="Calibri" w:hAnsi="Calibri" w:cs="Calibri"/>
                <w:lang w:val="fr-CA"/>
              </w:rPr>
              <w:t>août;</w:t>
            </w:r>
            <w:r w:rsidR="00627511" w:rsidRPr="000B637E">
              <w:rPr>
                <w:rFonts w:ascii="Calibri" w:hAnsi="Calibri" w:cs="Calibri"/>
                <w:lang w:val="fr-CA"/>
              </w:rPr>
              <w:t xml:space="preserve"> </w:t>
            </w:r>
            <w:r w:rsidRPr="000B637E">
              <w:rPr>
                <w:rFonts w:ascii="Calibri" w:hAnsi="Calibri" w:cs="Calibri"/>
                <w:lang w:val="fr-CA"/>
              </w:rPr>
              <w:t xml:space="preserve">Fierté de </w:t>
            </w:r>
            <w:r w:rsidR="00627511" w:rsidRPr="000B637E">
              <w:rPr>
                <w:rFonts w:ascii="Calibri" w:hAnsi="Calibri" w:cs="Calibri"/>
                <w:lang w:val="fr-CA"/>
              </w:rPr>
              <w:t>River</w:t>
            </w:r>
            <w:r w:rsidRPr="000B637E">
              <w:rPr>
                <w:rFonts w:ascii="Calibri" w:hAnsi="Calibri" w:cs="Calibri"/>
                <w:lang w:val="fr-CA"/>
              </w:rPr>
              <w:t>, à</w:t>
            </w:r>
            <w:r w:rsidR="00627511" w:rsidRPr="000B637E">
              <w:rPr>
                <w:rFonts w:ascii="Calibri" w:hAnsi="Calibri" w:cs="Calibri"/>
                <w:lang w:val="fr-CA"/>
              </w:rPr>
              <w:t xml:space="preserve"> Moncton </w:t>
            </w:r>
            <w:r w:rsidRPr="000B637E">
              <w:rPr>
                <w:rFonts w:ascii="Calibri" w:hAnsi="Calibri" w:cs="Calibri"/>
                <w:lang w:val="fr-CA"/>
              </w:rPr>
              <w:t xml:space="preserve">(N.-B.), </w:t>
            </w:r>
            <w:r w:rsidR="004F6A6F" w:rsidRPr="000B637E">
              <w:rPr>
                <w:rFonts w:ascii="Calibri" w:hAnsi="Calibri" w:cs="Calibri"/>
                <w:lang w:val="fr-CA"/>
              </w:rPr>
              <w:t xml:space="preserve">le </w:t>
            </w:r>
            <w:r w:rsidR="00627511" w:rsidRPr="000B637E">
              <w:rPr>
                <w:rFonts w:ascii="Calibri" w:hAnsi="Calibri" w:cs="Calibri"/>
                <w:lang w:val="fr-CA"/>
              </w:rPr>
              <w:t>22</w:t>
            </w:r>
            <w:r w:rsidR="004F6A6F" w:rsidRPr="000B637E">
              <w:rPr>
                <w:rFonts w:ascii="Calibri" w:hAnsi="Calibri" w:cs="Calibri"/>
                <w:lang w:val="fr-CA"/>
              </w:rPr>
              <w:t> </w:t>
            </w:r>
            <w:r w:rsidRPr="000B637E">
              <w:rPr>
                <w:rFonts w:ascii="Calibri" w:hAnsi="Calibri" w:cs="Calibri"/>
                <w:lang w:val="fr-CA"/>
              </w:rPr>
              <w:t>août.</w:t>
            </w:r>
          </w:p>
        </w:tc>
      </w:tr>
      <w:tr w:rsidR="000B637E" w:rsidRPr="00E46247" w:rsidTr="006C286A">
        <w:tc>
          <w:tcPr>
            <w:tcW w:w="4500" w:type="dxa"/>
          </w:tcPr>
          <w:p w:rsidR="000B637E" w:rsidRPr="000B637E" w:rsidRDefault="000B637E" w:rsidP="0072293D">
            <w:pPr>
              <w:rPr>
                <w:rFonts w:ascii="Calibri" w:hAnsi="Calibri" w:cs="Calibri"/>
                <w:lang w:val="fr-CA"/>
              </w:rPr>
            </w:pPr>
            <w:r w:rsidRPr="000B637E">
              <w:rPr>
                <w:rFonts w:ascii="Calibri" w:hAnsi="Calibri" w:cs="Calibri"/>
                <w:lang w:val="fr-CA"/>
              </w:rPr>
              <w:t xml:space="preserve">J’ai participé </w:t>
            </w:r>
            <w:r w:rsidR="0072293D">
              <w:rPr>
                <w:rFonts w:ascii="Calibri" w:hAnsi="Calibri" w:cs="Calibri"/>
                <w:lang w:val="fr-CA"/>
              </w:rPr>
              <w:t xml:space="preserve">à la célébration du </w:t>
            </w:r>
            <w:r w:rsidRPr="000B637E">
              <w:rPr>
                <w:rFonts w:ascii="Calibri" w:hAnsi="Calibri" w:cs="Calibri"/>
                <w:lang w:val="fr-CA"/>
              </w:rPr>
              <w:t>250</w:t>
            </w:r>
            <w:r w:rsidR="0072293D" w:rsidRPr="0072293D">
              <w:rPr>
                <w:rFonts w:ascii="Calibri" w:hAnsi="Calibri" w:cs="Calibri"/>
                <w:vertAlign w:val="superscript"/>
                <w:lang w:val="fr-CA"/>
              </w:rPr>
              <w:t>e</w:t>
            </w:r>
            <w:r w:rsidR="0072293D">
              <w:rPr>
                <w:rFonts w:ascii="Calibri" w:hAnsi="Calibri" w:cs="Calibri"/>
                <w:lang w:val="fr-CA"/>
              </w:rPr>
              <w:t xml:space="preserve"> anniversaire de la foire du comté de </w:t>
            </w:r>
            <w:r w:rsidRPr="000B637E">
              <w:rPr>
                <w:rFonts w:ascii="Calibri" w:hAnsi="Calibri" w:cs="Calibri"/>
                <w:lang w:val="fr-CA"/>
              </w:rPr>
              <w:t>Hants</w:t>
            </w:r>
            <w:r w:rsidR="0072293D">
              <w:rPr>
                <w:rFonts w:ascii="Calibri" w:hAnsi="Calibri" w:cs="Calibri"/>
                <w:lang w:val="fr-CA"/>
              </w:rPr>
              <w:t xml:space="preserve"> le </w:t>
            </w:r>
            <w:r w:rsidRPr="000B637E">
              <w:rPr>
                <w:rFonts w:ascii="Calibri" w:hAnsi="Calibri" w:cs="Calibri"/>
                <w:lang w:val="fr-CA"/>
              </w:rPr>
              <w:t>12</w:t>
            </w:r>
            <w:r w:rsidR="0072293D">
              <w:rPr>
                <w:rFonts w:ascii="Calibri" w:hAnsi="Calibri" w:cs="Calibri"/>
                <w:lang w:val="fr-CA"/>
              </w:rPr>
              <w:t xml:space="preserve"> septembre</w:t>
            </w:r>
            <w:r w:rsidRPr="000B637E">
              <w:rPr>
                <w:rFonts w:ascii="Calibri" w:hAnsi="Calibri" w:cs="Calibri"/>
                <w:lang w:val="fr-CA"/>
              </w:rPr>
              <w:t xml:space="preserve"> 2015</w:t>
            </w:r>
            <w:r w:rsidR="0072293D">
              <w:rPr>
                <w:rFonts w:ascii="Calibri" w:hAnsi="Calibri" w:cs="Calibri"/>
                <w:lang w:val="fr-CA"/>
              </w:rPr>
              <w:t>.</w:t>
            </w:r>
          </w:p>
        </w:tc>
        <w:tc>
          <w:tcPr>
            <w:tcW w:w="5670" w:type="dxa"/>
          </w:tcPr>
          <w:p w:rsidR="000B637E" w:rsidRPr="000B637E" w:rsidRDefault="0072293D" w:rsidP="00FE5733">
            <w:pPr>
              <w:jc w:val="left"/>
              <w:rPr>
                <w:rFonts w:ascii="Calibri" w:hAnsi="Calibri" w:cs="Calibri"/>
                <w:lang w:val="fr-CA"/>
              </w:rPr>
            </w:pPr>
            <w:r>
              <w:rPr>
                <w:rFonts w:ascii="Calibri" w:hAnsi="Calibri" w:cs="Calibri"/>
                <w:lang w:val="fr-CA"/>
              </w:rPr>
              <w:t xml:space="preserve">Il y avait un centre de la diversité avec des stands d’art autochtone, de la nourriture et de l’information culturelle. J’ai aussi assisté à une prestation du groupe </w:t>
            </w:r>
            <w:r w:rsidR="000B637E" w:rsidRPr="000B637E">
              <w:rPr>
                <w:rFonts w:ascii="Calibri" w:hAnsi="Calibri" w:cs="Calibri"/>
                <w:lang w:val="fr-CA"/>
              </w:rPr>
              <w:t>UMOJA Cultural Divers</w:t>
            </w:r>
            <w:r>
              <w:rPr>
                <w:rFonts w:ascii="Calibri" w:hAnsi="Calibri" w:cs="Calibri"/>
                <w:lang w:val="fr-CA"/>
              </w:rPr>
              <w:t>i</w:t>
            </w:r>
            <w:r w:rsidR="000B637E" w:rsidRPr="000B637E">
              <w:rPr>
                <w:rFonts w:ascii="Calibri" w:hAnsi="Calibri" w:cs="Calibri"/>
                <w:lang w:val="fr-CA"/>
              </w:rPr>
              <w:t>ty Drummers</w:t>
            </w:r>
            <w:r>
              <w:rPr>
                <w:rFonts w:ascii="Calibri" w:hAnsi="Calibri" w:cs="Calibri"/>
                <w:lang w:val="fr-CA"/>
              </w:rPr>
              <w:t xml:space="preserve"> (joueurs de tambour) – une </w:t>
            </w:r>
            <w:r w:rsidR="00FE5733">
              <w:rPr>
                <w:rFonts w:ascii="Calibri" w:hAnsi="Calibri" w:cs="Calibri"/>
                <w:lang w:val="fr-CA"/>
              </w:rPr>
              <w:t xml:space="preserve">formidable </w:t>
            </w:r>
            <w:r>
              <w:rPr>
                <w:rFonts w:ascii="Calibri" w:hAnsi="Calibri" w:cs="Calibri"/>
                <w:lang w:val="fr-CA"/>
              </w:rPr>
              <w:t>activité d’apprentissage où le public a bien participé</w:t>
            </w:r>
            <w:r w:rsidR="000B637E" w:rsidRPr="000B637E">
              <w:rPr>
                <w:rFonts w:ascii="Calibri" w:hAnsi="Calibri" w:cs="Calibri"/>
                <w:lang w:val="fr-CA"/>
              </w:rPr>
              <w:t>.</w:t>
            </w:r>
          </w:p>
        </w:tc>
      </w:tr>
      <w:tr w:rsidR="000B637E" w:rsidRPr="00E46247" w:rsidTr="006C286A">
        <w:tc>
          <w:tcPr>
            <w:tcW w:w="4500" w:type="dxa"/>
          </w:tcPr>
          <w:p w:rsidR="000B637E" w:rsidRPr="000B637E" w:rsidRDefault="0072293D" w:rsidP="0072293D">
            <w:pPr>
              <w:rPr>
                <w:rFonts w:ascii="Calibri" w:hAnsi="Calibri" w:cs="Calibri"/>
                <w:lang w:val="fr-CA"/>
              </w:rPr>
            </w:pPr>
            <w:r>
              <w:rPr>
                <w:rFonts w:ascii="Calibri" w:hAnsi="Calibri" w:cs="Calibri"/>
                <w:lang w:val="fr-CA"/>
              </w:rPr>
              <w:t xml:space="preserve">22 et 29 septembre 2015 – </w:t>
            </w:r>
            <w:r w:rsidR="000B637E" w:rsidRPr="000B637E">
              <w:rPr>
                <w:rFonts w:ascii="Calibri" w:hAnsi="Calibri" w:cs="Calibri"/>
                <w:lang w:val="fr-CA"/>
              </w:rPr>
              <w:t>T</w:t>
            </w:r>
            <w:r>
              <w:rPr>
                <w:rFonts w:ascii="Calibri" w:hAnsi="Calibri" w:cs="Calibri"/>
                <w:lang w:val="fr-CA"/>
              </w:rPr>
              <w:t>élé</w:t>
            </w:r>
            <w:r w:rsidR="000B637E" w:rsidRPr="000B637E">
              <w:rPr>
                <w:rFonts w:ascii="Calibri" w:hAnsi="Calibri" w:cs="Calibri"/>
                <w:lang w:val="fr-CA"/>
              </w:rPr>
              <w:t>conf</w:t>
            </w:r>
            <w:r>
              <w:rPr>
                <w:rFonts w:ascii="Calibri" w:hAnsi="Calibri" w:cs="Calibri"/>
                <w:lang w:val="fr-CA"/>
              </w:rPr>
              <w:t>é</w:t>
            </w:r>
            <w:r w:rsidR="000B637E" w:rsidRPr="000B637E">
              <w:rPr>
                <w:rFonts w:ascii="Calibri" w:hAnsi="Calibri" w:cs="Calibri"/>
                <w:lang w:val="fr-CA"/>
              </w:rPr>
              <w:t>rence</w:t>
            </w:r>
            <w:r>
              <w:rPr>
                <w:rFonts w:ascii="Calibri" w:hAnsi="Calibri" w:cs="Calibri"/>
                <w:lang w:val="fr-CA"/>
              </w:rPr>
              <w:t>s du Comité national des droits de la personne</w:t>
            </w:r>
          </w:p>
        </w:tc>
        <w:tc>
          <w:tcPr>
            <w:tcW w:w="5670" w:type="dxa"/>
          </w:tcPr>
          <w:p w:rsidR="000B637E" w:rsidRPr="000B637E" w:rsidRDefault="007358D7" w:rsidP="007358D7">
            <w:pPr>
              <w:rPr>
                <w:rFonts w:ascii="Calibri" w:hAnsi="Calibri" w:cs="Calibri"/>
                <w:lang w:val="fr-CA"/>
              </w:rPr>
            </w:pPr>
            <w:r>
              <w:rPr>
                <w:rFonts w:ascii="Calibri" w:hAnsi="Calibri" w:cs="Calibri"/>
                <w:lang w:val="fr-CA"/>
              </w:rPr>
              <w:t>Les deux réunions ont été organisées pour discuter des déclarations de principes qui seront remplacées par des politiques de l’AFPC.</w:t>
            </w:r>
          </w:p>
        </w:tc>
      </w:tr>
      <w:tr w:rsidR="000B637E" w:rsidRPr="00E46247" w:rsidTr="00CD1E8F">
        <w:tc>
          <w:tcPr>
            <w:tcW w:w="4500" w:type="dxa"/>
          </w:tcPr>
          <w:p w:rsidR="000B637E" w:rsidRPr="000B637E" w:rsidRDefault="007358D7" w:rsidP="007358D7">
            <w:pPr>
              <w:rPr>
                <w:rFonts w:ascii="Calibri" w:hAnsi="Calibri" w:cs="Calibri"/>
                <w:lang w:val="fr-CA"/>
              </w:rPr>
            </w:pPr>
            <w:r>
              <w:rPr>
                <w:rFonts w:ascii="Calibri" w:hAnsi="Calibri" w:cs="Calibri"/>
                <w:lang w:val="fr-CA"/>
              </w:rPr>
              <w:t>1</w:t>
            </w:r>
            <w:r w:rsidRPr="007358D7">
              <w:rPr>
                <w:rFonts w:ascii="Calibri" w:hAnsi="Calibri" w:cs="Calibri"/>
                <w:vertAlign w:val="superscript"/>
                <w:lang w:val="fr-CA"/>
              </w:rPr>
              <w:t>er</w:t>
            </w:r>
            <w:r>
              <w:rPr>
                <w:rFonts w:ascii="Calibri" w:hAnsi="Calibri" w:cs="Calibri"/>
                <w:lang w:val="fr-CA"/>
              </w:rPr>
              <w:t xml:space="preserve"> octobre 2015 – Réunion du comité de lutte contre le racisme et des droits de la personne de la </w:t>
            </w:r>
            <w:r w:rsidR="000B637E" w:rsidRPr="000B637E">
              <w:rPr>
                <w:rFonts w:ascii="Calibri" w:hAnsi="Calibri" w:cs="Calibri"/>
                <w:lang w:val="fr-CA"/>
              </w:rPr>
              <w:t>F</w:t>
            </w:r>
            <w:r>
              <w:rPr>
                <w:rFonts w:ascii="Calibri" w:hAnsi="Calibri" w:cs="Calibri"/>
                <w:lang w:val="fr-CA"/>
              </w:rPr>
              <w:t>édé</w:t>
            </w:r>
            <w:r w:rsidR="000B637E" w:rsidRPr="000B637E">
              <w:rPr>
                <w:rFonts w:ascii="Calibri" w:hAnsi="Calibri" w:cs="Calibri"/>
                <w:lang w:val="fr-CA"/>
              </w:rPr>
              <w:t xml:space="preserve">ration </w:t>
            </w:r>
            <w:r>
              <w:rPr>
                <w:rFonts w:ascii="Calibri" w:hAnsi="Calibri" w:cs="Calibri"/>
                <w:lang w:val="fr-CA"/>
              </w:rPr>
              <w:t>du travail de la N.-É.</w:t>
            </w:r>
          </w:p>
        </w:tc>
        <w:tc>
          <w:tcPr>
            <w:tcW w:w="5670" w:type="dxa"/>
          </w:tcPr>
          <w:p w:rsidR="000B637E" w:rsidRPr="000B637E" w:rsidRDefault="007358D7" w:rsidP="00FE5733">
            <w:pPr>
              <w:rPr>
                <w:rFonts w:ascii="Calibri" w:hAnsi="Calibri" w:cs="Calibri"/>
                <w:lang w:val="fr-CA"/>
              </w:rPr>
            </w:pPr>
            <w:r>
              <w:rPr>
                <w:rFonts w:ascii="Calibri" w:hAnsi="Calibri" w:cs="Calibri"/>
                <w:lang w:val="fr-CA"/>
              </w:rPr>
              <w:t xml:space="preserve">Des membres du comité ont assisté à la commémoration du </w:t>
            </w:r>
            <w:r w:rsidRPr="00FE5733">
              <w:rPr>
                <w:rFonts w:ascii="Calibri" w:hAnsi="Calibri" w:cs="Calibri"/>
                <w:lang w:val="fr-CA"/>
              </w:rPr>
              <w:t xml:space="preserve">Jour du traité </w:t>
            </w:r>
            <w:r w:rsidR="000B637E" w:rsidRPr="000B637E">
              <w:rPr>
                <w:rFonts w:ascii="Calibri" w:hAnsi="Calibri" w:cs="Calibri"/>
                <w:lang w:val="fr-CA"/>
              </w:rPr>
              <w:t>a</w:t>
            </w:r>
            <w:r w:rsidR="00FE5733">
              <w:rPr>
                <w:rFonts w:ascii="Calibri" w:hAnsi="Calibri" w:cs="Calibri"/>
                <w:lang w:val="fr-CA"/>
              </w:rPr>
              <w:t xml:space="preserve">u parc municipal </w:t>
            </w:r>
            <w:r w:rsidR="000B637E" w:rsidRPr="000B637E">
              <w:rPr>
                <w:rFonts w:ascii="Calibri" w:hAnsi="Calibri" w:cs="Calibri"/>
                <w:lang w:val="fr-CA"/>
              </w:rPr>
              <w:t>Halifax Common</w:t>
            </w:r>
            <w:r w:rsidR="00FE5733">
              <w:rPr>
                <w:rFonts w:ascii="Calibri" w:hAnsi="Calibri" w:cs="Calibri"/>
                <w:lang w:val="fr-CA"/>
              </w:rPr>
              <w:t xml:space="preserve"> et au </w:t>
            </w:r>
            <w:r w:rsidR="000B637E" w:rsidRPr="000B637E">
              <w:rPr>
                <w:rFonts w:ascii="Calibri" w:hAnsi="Calibri" w:cs="Calibri"/>
                <w:lang w:val="fr-CA"/>
              </w:rPr>
              <w:t xml:space="preserve">Native Friendship Centre. Discussion </w:t>
            </w:r>
            <w:r w:rsidR="00FE5733">
              <w:rPr>
                <w:rFonts w:ascii="Calibri" w:hAnsi="Calibri" w:cs="Calibri"/>
                <w:lang w:val="fr-CA"/>
              </w:rPr>
              <w:t>sur la possibilité d’</w:t>
            </w:r>
            <w:r w:rsidR="000B637E" w:rsidRPr="000B637E">
              <w:rPr>
                <w:rFonts w:ascii="Calibri" w:hAnsi="Calibri" w:cs="Calibri"/>
                <w:lang w:val="fr-CA"/>
              </w:rPr>
              <w:t>organi</w:t>
            </w:r>
            <w:r w:rsidR="00FE5733">
              <w:rPr>
                <w:rFonts w:ascii="Calibri" w:hAnsi="Calibri" w:cs="Calibri"/>
                <w:lang w:val="fr-CA"/>
              </w:rPr>
              <w:t>ser avec le comité des femmes une activité de deux heures au prochain congrès de la FTNE. Le du comité de lutte contre le racisme et des droits de la personne organisera aussi une activité politique la soirée précédent le début de ce congrès.</w:t>
            </w:r>
            <w:r w:rsidR="000B637E" w:rsidRPr="000B637E">
              <w:rPr>
                <w:rFonts w:ascii="Calibri" w:hAnsi="Calibri" w:cs="Calibri"/>
                <w:lang w:val="fr-CA"/>
              </w:rPr>
              <w:t xml:space="preserve"> </w:t>
            </w:r>
          </w:p>
        </w:tc>
      </w:tr>
      <w:tr w:rsidR="000B637E" w:rsidRPr="00E46247" w:rsidTr="006C286A">
        <w:tc>
          <w:tcPr>
            <w:tcW w:w="4500" w:type="dxa"/>
          </w:tcPr>
          <w:p w:rsidR="000B637E" w:rsidRPr="000B637E" w:rsidRDefault="000B637E" w:rsidP="00627511">
            <w:pPr>
              <w:rPr>
                <w:rFonts w:ascii="Calibri" w:hAnsi="Calibri" w:cs="Calibri"/>
                <w:lang w:val="fr-CA"/>
              </w:rPr>
            </w:pPr>
          </w:p>
        </w:tc>
        <w:tc>
          <w:tcPr>
            <w:tcW w:w="5670" w:type="dxa"/>
          </w:tcPr>
          <w:p w:rsidR="000B637E" w:rsidRPr="000B637E" w:rsidRDefault="000B637E" w:rsidP="00627511">
            <w:pPr>
              <w:rPr>
                <w:rFonts w:ascii="Calibri" w:hAnsi="Calibri" w:cs="Calibri"/>
                <w:lang w:val="fr-CA"/>
              </w:rPr>
            </w:pPr>
          </w:p>
        </w:tc>
      </w:tr>
      <w:tr w:rsidR="00627511" w:rsidRPr="00E46247" w:rsidTr="006C286A">
        <w:trPr>
          <w:cantSplit/>
        </w:trPr>
        <w:tc>
          <w:tcPr>
            <w:tcW w:w="10170" w:type="dxa"/>
            <w:gridSpan w:val="2"/>
          </w:tcPr>
          <w:p w:rsidR="00627511" w:rsidRPr="000B637E" w:rsidRDefault="00627511" w:rsidP="00627511">
            <w:pPr>
              <w:rPr>
                <w:rFonts w:ascii="Calibri" w:hAnsi="Calibri" w:cs="Calibri"/>
                <w:b/>
                <w:bCs/>
                <w:lang w:val="fr-CA"/>
              </w:rPr>
            </w:pPr>
            <w:bookmarkStart w:id="8" w:name="lt_pId065"/>
            <w:r w:rsidRPr="000B637E">
              <w:rPr>
                <w:rFonts w:ascii="Calibri" w:hAnsi="Calibri" w:cs="Calibri"/>
                <w:b/>
                <w:bCs/>
                <w:lang w:val="fr-CA"/>
              </w:rPr>
              <w:t>Difficultés que j’ai eu à surmonter depuis la dernière réunion du Conseil</w:t>
            </w:r>
            <w:bookmarkEnd w:id="8"/>
          </w:p>
        </w:tc>
      </w:tr>
      <w:tr w:rsidR="00627511" w:rsidRPr="000B637E" w:rsidTr="00627511">
        <w:trPr>
          <w:cantSplit/>
          <w:trHeight w:val="850"/>
        </w:trPr>
        <w:tc>
          <w:tcPr>
            <w:tcW w:w="10170" w:type="dxa"/>
            <w:gridSpan w:val="2"/>
          </w:tcPr>
          <w:p w:rsidR="00627511" w:rsidRPr="000B637E" w:rsidRDefault="00627511" w:rsidP="00627511">
            <w:pPr>
              <w:rPr>
                <w:rFonts w:ascii="Calibri" w:hAnsi="Calibri" w:cs="Calibri"/>
                <w:lang w:val="fr-CA"/>
              </w:rPr>
            </w:pPr>
            <w:r w:rsidRPr="000B637E">
              <w:rPr>
                <w:rFonts w:ascii="Calibri" w:hAnsi="Calibri" w:cs="Calibri"/>
                <w:lang w:val="fr-CA"/>
              </w:rPr>
              <w:t>Aucune difficulté en particulier.</w:t>
            </w:r>
          </w:p>
        </w:tc>
      </w:tr>
    </w:tbl>
    <w:p w:rsidR="00FE5733" w:rsidRDefault="00FE5733"/>
    <w:p w:rsidR="00FE5733" w:rsidRDefault="00FE5733">
      <w:r>
        <w:br w:type="column"/>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0"/>
      </w:tblGrid>
      <w:tr w:rsidR="00627511" w:rsidRPr="00E46247" w:rsidTr="006C286A">
        <w:trPr>
          <w:cantSplit/>
        </w:trPr>
        <w:tc>
          <w:tcPr>
            <w:tcW w:w="10170" w:type="dxa"/>
          </w:tcPr>
          <w:p w:rsidR="00627511" w:rsidRPr="000B637E" w:rsidRDefault="0059676D" w:rsidP="00620337">
            <w:pPr>
              <w:rPr>
                <w:rFonts w:ascii="Calibri" w:hAnsi="Calibri" w:cs="Calibri"/>
                <w:b/>
                <w:bCs/>
                <w:lang w:val="fr-CA"/>
              </w:rPr>
            </w:pPr>
            <w:bookmarkStart w:id="9" w:name="lt_pId066"/>
            <w:r w:rsidRPr="000B637E">
              <w:rPr>
                <w:rFonts w:ascii="Calibri" w:hAnsi="Calibri" w:cs="Calibri"/>
                <w:b/>
                <w:bCs/>
                <w:lang w:val="fr-CA"/>
              </w:rPr>
              <w:t>A</w:t>
            </w:r>
            <w:r w:rsidR="00627511" w:rsidRPr="000B637E">
              <w:rPr>
                <w:rFonts w:ascii="Calibri" w:hAnsi="Calibri" w:cs="Calibri"/>
                <w:b/>
                <w:bCs/>
                <w:lang w:val="fr-CA"/>
              </w:rPr>
              <w:t>ctivités ou mesures que j’aimerais entreprendre</w:t>
            </w:r>
            <w:bookmarkEnd w:id="9"/>
          </w:p>
        </w:tc>
      </w:tr>
      <w:tr w:rsidR="00627511" w:rsidRPr="00E46247" w:rsidTr="00627511">
        <w:trPr>
          <w:cantSplit/>
          <w:trHeight w:val="850"/>
        </w:trPr>
        <w:tc>
          <w:tcPr>
            <w:tcW w:w="10170" w:type="dxa"/>
          </w:tcPr>
          <w:p w:rsidR="00627511" w:rsidRPr="000B637E" w:rsidRDefault="00627511" w:rsidP="00627511">
            <w:pPr>
              <w:rPr>
                <w:rFonts w:ascii="Calibri" w:hAnsi="Calibri" w:cs="Calibri"/>
                <w:lang w:val="fr-CA"/>
              </w:rPr>
            </w:pPr>
            <w:r w:rsidRPr="000B637E">
              <w:rPr>
                <w:rFonts w:ascii="Calibri" w:hAnsi="Calibri" w:cs="Calibri"/>
                <w:lang w:val="fr-CA"/>
              </w:rPr>
              <w:t>Continue</w:t>
            </w:r>
            <w:r w:rsidR="00F8753B" w:rsidRPr="000B637E">
              <w:rPr>
                <w:rFonts w:ascii="Calibri" w:hAnsi="Calibri" w:cs="Calibri"/>
                <w:lang w:val="fr-CA"/>
              </w:rPr>
              <w:t>r de sensibiliser</w:t>
            </w:r>
            <w:r w:rsidRPr="000B637E">
              <w:rPr>
                <w:rFonts w:ascii="Calibri" w:hAnsi="Calibri" w:cs="Calibri"/>
                <w:lang w:val="fr-CA"/>
              </w:rPr>
              <w:t xml:space="preserve"> </w:t>
            </w:r>
            <w:r w:rsidR="00F8753B" w:rsidRPr="000B637E">
              <w:rPr>
                <w:rFonts w:ascii="Calibri" w:hAnsi="Calibri" w:cs="Calibri"/>
                <w:lang w:val="fr-CA"/>
              </w:rPr>
              <w:t xml:space="preserve">les gens aux </w:t>
            </w:r>
            <w:r w:rsidR="009602CB" w:rsidRPr="000B637E">
              <w:rPr>
                <w:rFonts w:ascii="Calibri" w:hAnsi="Calibri" w:cs="Calibri"/>
                <w:lang w:val="fr-CA"/>
              </w:rPr>
              <w:t xml:space="preserve">dossiers </w:t>
            </w:r>
            <w:r w:rsidR="00F8753B" w:rsidRPr="000B637E">
              <w:rPr>
                <w:rFonts w:ascii="Calibri" w:hAnsi="Calibri" w:cs="Calibri"/>
                <w:lang w:val="fr-CA"/>
              </w:rPr>
              <w:t>GLBT.</w:t>
            </w:r>
          </w:p>
          <w:p w:rsidR="00627511" w:rsidRPr="000B637E" w:rsidRDefault="000B371E" w:rsidP="00627511">
            <w:pPr>
              <w:rPr>
                <w:rFonts w:ascii="Calibri" w:hAnsi="Calibri" w:cs="Calibri"/>
                <w:lang w:val="fr-CA"/>
              </w:rPr>
            </w:pPr>
            <w:r w:rsidRPr="000B637E">
              <w:rPr>
                <w:rFonts w:ascii="Calibri" w:hAnsi="Calibri" w:cs="Calibri"/>
                <w:lang w:val="fr-CA"/>
              </w:rPr>
              <w:t>Participer aux activités électorales.</w:t>
            </w:r>
          </w:p>
          <w:p w:rsidR="00627511" w:rsidRPr="000B637E" w:rsidRDefault="000B371E" w:rsidP="00A15A5A">
            <w:pPr>
              <w:rPr>
                <w:rFonts w:ascii="Calibri" w:hAnsi="Calibri" w:cs="Calibri"/>
                <w:lang w:val="fr-CA"/>
              </w:rPr>
            </w:pPr>
            <w:r w:rsidRPr="000B637E">
              <w:rPr>
                <w:rFonts w:ascii="Calibri" w:hAnsi="Calibri" w:cs="Calibri"/>
                <w:lang w:val="fr-CA"/>
              </w:rPr>
              <w:t>Encourager les membres à aller voter, notamment pour les droits de la personne et les droits de négociation.</w:t>
            </w:r>
          </w:p>
        </w:tc>
      </w:tr>
    </w:tbl>
    <w:p w:rsidR="00194F01" w:rsidRPr="000B637E" w:rsidRDefault="00E46247">
      <w:pPr>
        <w:rPr>
          <w:lang w:val="fr-CA"/>
        </w:rPr>
      </w:pPr>
    </w:p>
    <w:sectPr w:rsidR="00194F01" w:rsidRPr="000B637E" w:rsidSect="00E46247">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0F" w:rsidRDefault="00FA010F" w:rsidP="00FA010F">
      <w:r>
        <w:separator/>
      </w:r>
    </w:p>
  </w:endnote>
  <w:endnote w:type="continuationSeparator" w:id="0">
    <w:p w:rsidR="00FA010F" w:rsidRDefault="00FA010F" w:rsidP="00F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09527"/>
      <w:docPartObj>
        <w:docPartGallery w:val="Page Numbers (Bottom of Page)"/>
        <w:docPartUnique/>
      </w:docPartObj>
    </w:sdtPr>
    <w:sdtEndPr>
      <w:rPr>
        <w:noProof/>
      </w:rPr>
    </w:sdtEndPr>
    <w:sdtContent>
      <w:p w:rsidR="00E46247" w:rsidRDefault="00E462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A010F" w:rsidRDefault="00FA0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0F" w:rsidRDefault="00FA010F" w:rsidP="00FA010F">
      <w:r>
        <w:separator/>
      </w:r>
    </w:p>
  </w:footnote>
  <w:footnote w:type="continuationSeparator" w:id="0">
    <w:p w:rsidR="00FA010F" w:rsidRDefault="00FA010F" w:rsidP="00FA0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80"/>
    <w:rsid w:val="0005754B"/>
    <w:rsid w:val="000B371E"/>
    <w:rsid w:val="000B637E"/>
    <w:rsid w:val="0012607B"/>
    <w:rsid w:val="001E47D4"/>
    <w:rsid w:val="00205283"/>
    <w:rsid w:val="00212932"/>
    <w:rsid w:val="002A7754"/>
    <w:rsid w:val="003C66F5"/>
    <w:rsid w:val="004749D3"/>
    <w:rsid w:val="004F6A6F"/>
    <w:rsid w:val="00550F2F"/>
    <w:rsid w:val="0059676D"/>
    <w:rsid w:val="005C5784"/>
    <w:rsid w:val="005D3078"/>
    <w:rsid w:val="00620337"/>
    <w:rsid w:val="00627511"/>
    <w:rsid w:val="00652096"/>
    <w:rsid w:val="0072293D"/>
    <w:rsid w:val="007358D7"/>
    <w:rsid w:val="0077544D"/>
    <w:rsid w:val="00811E20"/>
    <w:rsid w:val="008420F6"/>
    <w:rsid w:val="0088141A"/>
    <w:rsid w:val="00891940"/>
    <w:rsid w:val="008A71CD"/>
    <w:rsid w:val="008C383F"/>
    <w:rsid w:val="008C76C9"/>
    <w:rsid w:val="009602CB"/>
    <w:rsid w:val="009654A2"/>
    <w:rsid w:val="00A15A5A"/>
    <w:rsid w:val="00AE0026"/>
    <w:rsid w:val="00AE2D4A"/>
    <w:rsid w:val="00B147E7"/>
    <w:rsid w:val="00BF4BF6"/>
    <w:rsid w:val="00C052FF"/>
    <w:rsid w:val="00D02E80"/>
    <w:rsid w:val="00D038F7"/>
    <w:rsid w:val="00D45586"/>
    <w:rsid w:val="00D533BD"/>
    <w:rsid w:val="00D729ED"/>
    <w:rsid w:val="00DD52C7"/>
    <w:rsid w:val="00E46247"/>
    <w:rsid w:val="00EE423E"/>
    <w:rsid w:val="00F407F1"/>
    <w:rsid w:val="00F8753B"/>
    <w:rsid w:val="00FA010F"/>
    <w:rsid w:val="00FE57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55E98-869F-42A5-812B-D25AC974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Header">
    <w:name w:val="header"/>
    <w:basedOn w:val="Normal"/>
    <w:link w:val="HeaderChar"/>
    <w:uiPriority w:val="99"/>
    <w:unhideWhenUsed/>
    <w:rsid w:val="00FA010F"/>
    <w:pPr>
      <w:tabs>
        <w:tab w:val="center" w:pos="4320"/>
        <w:tab w:val="right" w:pos="8640"/>
      </w:tabs>
    </w:pPr>
  </w:style>
  <w:style w:type="character" w:customStyle="1" w:styleId="HeaderChar">
    <w:name w:val="Header Char"/>
    <w:basedOn w:val="DefaultParagraphFont"/>
    <w:link w:val="Header"/>
    <w:uiPriority w:val="99"/>
    <w:rsid w:val="00FA010F"/>
    <w:rPr>
      <w:rFonts w:ascii="Arial" w:eastAsia="Times New Roman" w:hAnsi="Arial" w:cs="Arial"/>
      <w:sz w:val="24"/>
      <w:szCs w:val="24"/>
      <w:lang w:val="en-US"/>
    </w:rPr>
  </w:style>
  <w:style w:type="paragraph" w:styleId="Footer">
    <w:name w:val="footer"/>
    <w:basedOn w:val="Normal"/>
    <w:link w:val="FooterChar"/>
    <w:uiPriority w:val="99"/>
    <w:unhideWhenUsed/>
    <w:rsid w:val="00FA010F"/>
    <w:pPr>
      <w:tabs>
        <w:tab w:val="center" w:pos="4320"/>
        <w:tab w:val="right" w:pos="8640"/>
      </w:tabs>
    </w:pPr>
  </w:style>
  <w:style w:type="character" w:customStyle="1" w:styleId="FooterChar">
    <w:name w:val="Footer Char"/>
    <w:basedOn w:val="DefaultParagraphFont"/>
    <w:link w:val="Footer"/>
    <w:uiPriority w:val="99"/>
    <w:rsid w:val="00FA010F"/>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FA0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0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4F6A6F"/>
    <w:rPr>
      <w:sz w:val="16"/>
      <w:szCs w:val="16"/>
    </w:rPr>
  </w:style>
  <w:style w:type="paragraph" w:styleId="CommentText">
    <w:name w:val="annotation text"/>
    <w:basedOn w:val="Normal"/>
    <w:link w:val="CommentTextChar"/>
    <w:uiPriority w:val="99"/>
    <w:semiHidden/>
    <w:unhideWhenUsed/>
    <w:rsid w:val="004F6A6F"/>
    <w:rPr>
      <w:sz w:val="20"/>
      <w:szCs w:val="20"/>
    </w:rPr>
  </w:style>
  <w:style w:type="character" w:customStyle="1" w:styleId="CommentTextChar">
    <w:name w:val="Comment Text Char"/>
    <w:basedOn w:val="DefaultParagraphFont"/>
    <w:link w:val="CommentText"/>
    <w:uiPriority w:val="99"/>
    <w:semiHidden/>
    <w:rsid w:val="004F6A6F"/>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F6A6F"/>
    <w:rPr>
      <w:b/>
      <w:bCs/>
    </w:rPr>
  </w:style>
  <w:style w:type="character" w:customStyle="1" w:styleId="CommentSubjectChar">
    <w:name w:val="Comment Subject Char"/>
    <w:basedOn w:val="CommentTextChar"/>
    <w:link w:val="CommentSubject"/>
    <w:uiPriority w:val="99"/>
    <w:semiHidden/>
    <w:rsid w:val="004F6A6F"/>
    <w:rPr>
      <w:rFonts w:ascii="Arial" w:eastAsia="Times New Roman" w:hAnsi="Arial" w:cs="Arial"/>
      <w:b/>
      <w:bCs/>
      <w:sz w:val="20"/>
      <w:szCs w:val="20"/>
      <w:lang w:val="en-US"/>
    </w:rPr>
  </w:style>
  <w:style w:type="character" w:styleId="Hyperlink">
    <w:name w:val="Hyperlink"/>
    <w:basedOn w:val="DefaultParagraphFont"/>
    <w:uiPriority w:val="99"/>
    <w:unhideWhenUsed/>
    <w:rsid w:val="004F6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Public Service Alliance of Canada</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2</cp:revision>
  <cp:lastPrinted>2015-11-12T15:01:00Z</cp:lastPrinted>
  <dcterms:created xsi:type="dcterms:W3CDTF">2015-11-12T15:02:00Z</dcterms:created>
  <dcterms:modified xsi:type="dcterms:W3CDTF">2015-11-12T15:02:00Z</dcterms:modified>
</cp:coreProperties>
</file>